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B30DB" w14:textId="5102F4F6" w:rsidR="00E410D9" w:rsidRPr="00DD275E" w:rsidRDefault="00481408" w:rsidP="00E410D9">
      <w:pPr>
        <w:pStyle w:val="a7"/>
        <w:jc w:val="center"/>
        <w:rPr>
          <w:rFonts w:ascii="ＭＳ ゴシック" w:eastAsia="ＭＳ ゴシック" w:hAnsi="ＭＳ ゴシック" w:cs="ＭＳ ゴシック"/>
          <w:b/>
          <w:sz w:val="72"/>
          <w:szCs w:val="72"/>
        </w:rPr>
      </w:pPr>
      <w:r w:rsidRPr="00DD275E">
        <w:rPr>
          <w:rFonts w:ascii="ＭＳ ゴシック" w:eastAsia="ＭＳ ゴシック" w:hAnsi="ＭＳ ゴシック" w:cs="ＭＳ ゴシック" w:hint="eastAsia"/>
          <w:b/>
          <w:sz w:val="72"/>
          <w:szCs w:val="72"/>
        </w:rPr>
        <w:t xml:space="preserve">( 第 </w:t>
      </w:r>
      <w:r w:rsidR="007D0C34" w:rsidRPr="00DD275E">
        <w:rPr>
          <w:rFonts w:ascii="ＭＳ ゴシック" w:eastAsia="ＭＳ ゴシック" w:hAnsi="ＭＳ ゴシック" w:cs="ＭＳ ゴシック"/>
          <w:b/>
          <w:sz w:val="72"/>
          <w:szCs w:val="72"/>
        </w:rPr>
        <w:t>1</w:t>
      </w:r>
      <w:r w:rsidR="0005643E">
        <w:rPr>
          <w:rFonts w:ascii="ＭＳ ゴシック" w:eastAsia="ＭＳ ゴシック" w:hAnsi="ＭＳ ゴシック" w:cs="ＭＳ ゴシック" w:hint="eastAsia"/>
          <w:b/>
          <w:sz w:val="72"/>
          <w:szCs w:val="72"/>
        </w:rPr>
        <w:t>1</w:t>
      </w:r>
      <w:r w:rsidRPr="00DD275E">
        <w:rPr>
          <w:rFonts w:ascii="ＭＳ ゴシック" w:eastAsia="ＭＳ ゴシック" w:hAnsi="ＭＳ ゴシック" w:cs="ＭＳ ゴシック" w:hint="eastAsia"/>
          <w:b/>
          <w:sz w:val="72"/>
          <w:szCs w:val="72"/>
        </w:rPr>
        <w:t xml:space="preserve"> 次 </w:t>
      </w:r>
      <w:r w:rsidRPr="00DD275E">
        <w:rPr>
          <w:rFonts w:ascii="ＭＳ ゴシック" w:eastAsia="ＭＳ ゴシック" w:hAnsi="ＭＳ ゴシック" w:cs="ＭＳ ゴシック"/>
          <w:b/>
          <w:sz w:val="72"/>
          <w:szCs w:val="72"/>
        </w:rPr>
        <w:t>)</w:t>
      </w:r>
    </w:p>
    <w:p w14:paraId="5D2E36F8" w14:textId="77777777" w:rsidR="00481408" w:rsidRPr="00DD275E" w:rsidRDefault="00481408" w:rsidP="00481408">
      <w:pPr>
        <w:pStyle w:val="a7"/>
        <w:rPr>
          <w:rFonts w:ascii="ＭＳ ゴシック" w:eastAsia="ＭＳ ゴシック" w:hAnsi="ＭＳ ゴシック" w:cs="ＭＳ ゴシック"/>
          <w:b/>
          <w:sz w:val="52"/>
          <w:szCs w:val="72"/>
        </w:rPr>
      </w:pPr>
    </w:p>
    <w:p w14:paraId="50FFBA35" w14:textId="77777777" w:rsidR="00481408" w:rsidRPr="00DD275E" w:rsidRDefault="00481408" w:rsidP="00E410D9">
      <w:pPr>
        <w:pStyle w:val="a7"/>
        <w:jc w:val="center"/>
        <w:rPr>
          <w:rFonts w:ascii="ＭＳ ゴシック" w:eastAsia="ＭＳ ゴシック" w:hAnsi="ＭＳ ゴシック" w:cs="ＭＳ ゴシック"/>
          <w:b/>
          <w:sz w:val="72"/>
          <w:szCs w:val="72"/>
        </w:rPr>
      </w:pPr>
      <w:r w:rsidRPr="00DD275E">
        <w:rPr>
          <w:rFonts w:ascii="ＭＳ ゴシック" w:eastAsia="ＭＳ ゴシック" w:hAnsi="ＭＳ ゴシック" w:cs="ＭＳ ゴシック" w:hint="eastAsia"/>
          <w:b/>
          <w:sz w:val="72"/>
          <w:szCs w:val="72"/>
        </w:rPr>
        <w:t>大玉村</w:t>
      </w:r>
      <w:r w:rsidRPr="00DD275E">
        <w:rPr>
          <w:rFonts w:ascii="ＭＳ ゴシック" w:eastAsia="ＭＳ ゴシック" w:hAnsi="ＭＳ ゴシック" w:cs="ＭＳ ゴシック"/>
          <w:b/>
          <w:sz w:val="72"/>
          <w:szCs w:val="72"/>
        </w:rPr>
        <w:t>交通安全計画</w:t>
      </w:r>
    </w:p>
    <w:p w14:paraId="7D977597" w14:textId="77777777" w:rsidR="00E410D9" w:rsidRPr="00DD275E" w:rsidRDefault="00E410D9" w:rsidP="00481408">
      <w:pPr>
        <w:pStyle w:val="a7"/>
        <w:rPr>
          <w:rFonts w:ascii="ＭＳ ゴシック" w:eastAsia="ＭＳ ゴシック" w:hAnsi="ＭＳ ゴシック" w:cs="ＭＳ ゴシック"/>
          <w:b/>
          <w:sz w:val="24"/>
          <w:szCs w:val="24"/>
        </w:rPr>
      </w:pPr>
    </w:p>
    <w:p w14:paraId="3687291A" w14:textId="77777777" w:rsidR="00481408" w:rsidRPr="00DD275E" w:rsidRDefault="00481408" w:rsidP="00481408">
      <w:pPr>
        <w:pStyle w:val="a7"/>
        <w:rPr>
          <w:rFonts w:ascii="ＭＳ ゴシック" w:eastAsia="ＭＳ ゴシック" w:hAnsi="ＭＳ ゴシック" w:cs="ＭＳ ゴシック"/>
          <w:b/>
          <w:sz w:val="24"/>
          <w:szCs w:val="24"/>
        </w:rPr>
      </w:pPr>
    </w:p>
    <w:p w14:paraId="7A409F09" w14:textId="77777777" w:rsidR="00481408" w:rsidRPr="00DD275E" w:rsidRDefault="00481408" w:rsidP="00481408">
      <w:pPr>
        <w:pStyle w:val="a7"/>
        <w:rPr>
          <w:rFonts w:ascii="ＭＳ ゴシック" w:eastAsia="ＭＳ ゴシック" w:hAnsi="ＭＳ ゴシック" w:cs="ＭＳ ゴシック"/>
          <w:b/>
          <w:sz w:val="24"/>
          <w:szCs w:val="24"/>
        </w:rPr>
      </w:pPr>
    </w:p>
    <w:p w14:paraId="1C221F3F" w14:textId="77777777" w:rsidR="00481408" w:rsidRPr="00DD275E" w:rsidRDefault="00481408" w:rsidP="00481408">
      <w:pPr>
        <w:pStyle w:val="a7"/>
        <w:rPr>
          <w:rFonts w:ascii="ＭＳ ゴシック" w:eastAsia="ＭＳ ゴシック" w:hAnsi="ＭＳ ゴシック" w:cs="ＭＳ ゴシック"/>
          <w:b/>
          <w:sz w:val="24"/>
          <w:szCs w:val="24"/>
        </w:rPr>
      </w:pPr>
    </w:p>
    <w:p w14:paraId="64157AD8" w14:textId="77777777" w:rsidR="00481408" w:rsidRPr="00DD275E" w:rsidRDefault="00481408" w:rsidP="00481408">
      <w:pPr>
        <w:pStyle w:val="a7"/>
        <w:rPr>
          <w:rFonts w:ascii="ＭＳ ゴシック" w:eastAsia="ＭＳ ゴシック" w:hAnsi="ＭＳ ゴシック" w:cs="ＭＳ ゴシック"/>
          <w:b/>
          <w:sz w:val="24"/>
          <w:szCs w:val="24"/>
        </w:rPr>
      </w:pPr>
    </w:p>
    <w:p w14:paraId="27168AD6" w14:textId="77777777" w:rsidR="00481408" w:rsidRPr="00DD275E" w:rsidRDefault="00481408" w:rsidP="00481408">
      <w:pPr>
        <w:pStyle w:val="a7"/>
        <w:rPr>
          <w:rFonts w:ascii="ＭＳ ゴシック" w:eastAsia="ＭＳ ゴシック" w:hAnsi="ＭＳ ゴシック" w:cs="ＭＳ ゴシック"/>
          <w:b/>
          <w:sz w:val="24"/>
          <w:szCs w:val="24"/>
        </w:rPr>
      </w:pPr>
    </w:p>
    <w:p w14:paraId="26D8E978" w14:textId="77777777" w:rsidR="00481408" w:rsidRPr="00DD275E" w:rsidRDefault="00481408" w:rsidP="00481408">
      <w:pPr>
        <w:pStyle w:val="a7"/>
        <w:rPr>
          <w:rFonts w:ascii="ＭＳ ゴシック" w:eastAsia="ＭＳ ゴシック" w:hAnsi="ＭＳ ゴシック" w:cs="ＭＳ ゴシック"/>
          <w:b/>
          <w:sz w:val="24"/>
          <w:szCs w:val="24"/>
        </w:rPr>
      </w:pPr>
    </w:p>
    <w:p w14:paraId="6A815D22" w14:textId="77777777" w:rsidR="00481408" w:rsidRPr="00DD275E" w:rsidRDefault="00481408" w:rsidP="00481408">
      <w:pPr>
        <w:pStyle w:val="a7"/>
        <w:rPr>
          <w:rFonts w:ascii="ＭＳ ゴシック" w:eastAsia="ＭＳ ゴシック" w:hAnsi="ＭＳ ゴシック" w:cs="ＭＳ ゴシック"/>
          <w:b/>
          <w:sz w:val="24"/>
          <w:szCs w:val="24"/>
        </w:rPr>
      </w:pPr>
    </w:p>
    <w:p w14:paraId="7FDED88F" w14:textId="77777777" w:rsidR="00481408" w:rsidRPr="00DD275E" w:rsidRDefault="00481408" w:rsidP="00481408">
      <w:pPr>
        <w:pStyle w:val="a7"/>
        <w:rPr>
          <w:rFonts w:ascii="ＭＳ ゴシック" w:eastAsia="ＭＳ ゴシック" w:hAnsi="ＭＳ ゴシック" w:cs="ＭＳ ゴシック"/>
          <w:b/>
          <w:sz w:val="24"/>
          <w:szCs w:val="24"/>
        </w:rPr>
      </w:pPr>
    </w:p>
    <w:p w14:paraId="2326E5C7" w14:textId="77777777" w:rsidR="00481408" w:rsidRPr="00DD275E" w:rsidRDefault="00481408" w:rsidP="00481408">
      <w:pPr>
        <w:pStyle w:val="a7"/>
        <w:rPr>
          <w:rFonts w:ascii="ＭＳ ゴシック" w:eastAsia="ＭＳ ゴシック" w:hAnsi="ＭＳ ゴシック" w:cs="ＭＳ ゴシック"/>
          <w:b/>
          <w:sz w:val="24"/>
          <w:szCs w:val="24"/>
        </w:rPr>
      </w:pPr>
    </w:p>
    <w:p w14:paraId="2649D8A3" w14:textId="77777777" w:rsidR="00481408" w:rsidRPr="00DD275E" w:rsidRDefault="00481408" w:rsidP="00481408">
      <w:pPr>
        <w:pStyle w:val="a7"/>
        <w:rPr>
          <w:rFonts w:ascii="ＭＳ ゴシック" w:eastAsia="ＭＳ ゴシック" w:hAnsi="ＭＳ ゴシック" w:cs="ＭＳ ゴシック"/>
          <w:b/>
          <w:sz w:val="24"/>
          <w:szCs w:val="24"/>
        </w:rPr>
      </w:pPr>
    </w:p>
    <w:p w14:paraId="7A08BAC8" w14:textId="77777777" w:rsidR="00481408" w:rsidRPr="00DD275E" w:rsidRDefault="00481408" w:rsidP="00481408">
      <w:pPr>
        <w:pStyle w:val="a7"/>
        <w:rPr>
          <w:rFonts w:ascii="ＭＳ ゴシック" w:eastAsia="ＭＳ ゴシック" w:hAnsi="ＭＳ ゴシック" w:cs="ＭＳ ゴシック"/>
          <w:b/>
          <w:sz w:val="24"/>
          <w:szCs w:val="24"/>
        </w:rPr>
      </w:pPr>
    </w:p>
    <w:p w14:paraId="3BF27521" w14:textId="77777777" w:rsidR="00481408" w:rsidRPr="00DD275E" w:rsidRDefault="00481408" w:rsidP="00481408">
      <w:pPr>
        <w:pStyle w:val="a7"/>
        <w:rPr>
          <w:rFonts w:ascii="ＭＳ ゴシック" w:eastAsia="ＭＳ ゴシック" w:hAnsi="ＭＳ ゴシック" w:cs="ＭＳ ゴシック"/>
          <w:b/>
          <w:sz w:val="24"/>
          <w:szCs w:val="24"/>
        </w:rPr>
      </w:pPr>
    </w:p>
    <w:p w14:paraId="5F84512C" w14:textId="77777777" w:rsidR="00481408" w:rsidRPr="00DD275E" w:rsidRDefault="00481408" w:rsidP="00481408">
      <w:pPr>
        <w:pStyle w:val="a7"/>
        <w:rPr>
          <w:rFonts w:ascii="ＭＳ ゴシック" w:eastAsia="ＭＳ ゴシック" w:hAnsi="ＭＳ ゴシック" w:cs="ＭＳ ゴシック"/>
          <w:b/>
          <w:sz w:val="24"/>
          <w:szCs w:val="24"/>
        </w:rPr>
      </w:pPr>
    </w:p>
    <w:p w14:paraId="722AEB2F" w14:textId="77777777" w:rsidR="00481408" w:rsidRPr="00DD275E" w:rsidRDefault="00481408" w:rsidP="00481408">
      <w:pPr>
        <w:pStyle w:val="a7"/>
        <w:rPr>
          <w:rFonts w:ascii="ＭＳ ゴシック" w:eastAsia="ＭＳ ゴシック" w:hAnsi="ＭＳ ゴシック" w:cs="ＭＳ ゴシック"/>
          <w:b/>
          <w:sz w:val="24"/>
          <w:szCs w:val="24"/>
        </w:rPr>
      </w:pPr>
    </w:p>
    <w:p w14:paraId="738D60FC" w14:textId="77777777" w:rsidR="00481408" w:rsidRPr="00DD275E" w:rsidRDefault="00481408" w:rsidP="00481408">
      <w:pPr>
        <w:pStyle w:val="a7"/>
        <w:rPr>
          <w:rFonts w:ascii="ＭＳ ゴシック" w:eastAsia="ＭＳ ゴシック" w:hAnsi="ＭＳ ゴシック" w:cs="ＭＳ ゴシック"/>
          <w:b/>
          <w:sz w:val="24"/>
          <w:szCs w:val="24"/>
        </w:rPr>
      </w:pPr>
    </w:p>
    <w:p w14:paraId="11CE8794" w14:textId="77777777" w:rsidR="00481408" w:rsidRPr="00DD275E" w:rsidRDefault="00481408" w:rsidP="00481408">
      <w:pPr>
        <w:pStyle w:val="a7"/>
        <w:rPr>
          <w:rFonts w:ascii="ＭＳ ゴシック" w:eastAsia="ＭＳ ゴシック" w:hAnsi="ＭＳ ゴシック" w:cs="ＭＳ ゴシック"/>
          <w:b/>
          <w:sz w:val="24"/>
          <w:szCs w:val="24"/>
        </w:rPr>
      </w:pPr>
    </w:p>
    <w:p w14:paraId="3B33FF20" w14:textId="77777777" w:rsidR="00481408" w:rsidRPr="00DD275E" w:rsidRDefault="00481408" w:rsidP="00481408">
      <w:pPr>
        <w:pStyle w:val="a7"/>
        <w:rPr>
          <w:rFonts w:ascii="ＭＳ ゴシック" w:eastAsia="ＭＳ ゴシック" w:hAnsi="ＭＳ ゴシック" w:cs="ＭＳ ゴシック"/>
          <w:b/>
          <w:sz w:val="24"/>
          <w:szCs w:val="24"/>
        </w:rPr>
      </w:pPr>
    </w:p>
    <w:p w14:paraId="54CF379B" w14:textId="77777777" w:rsidR="00481408" w:rsidRPr="00DD275E" w:rsidRDefault="00481408" w:rsidP="00481408">
      <w:pPr>
        <w:pStyle w:val="a7"/>
        <w:rPr>
          <w:rFonts w:ascii="ＭＳ ゴシック" w:eastAsia="ＭＳ ゴシック" w:hAnsi="ＭＳ ゴシック" w:cs="ＭＳ ゴシック"/>
          <w:b/>
          <w:sz w:val="24"/>
          <w:szCs w:val="24"/>
        </w:rPr>
      </w:pPr>
    </w:p>
    <w:p w14:paraId="2C950C01" w14:textId="77777777" w:rsidR="00481408" w:rsidRPr="00DD275E" w:rsidRDefault="00481408" w:rsidP="00481408">
      <w:pPr>
        <w:pStyle w:val="a7"/>
        <w:rPr>
          <w:rFonts w:ascii="ＭＳ ゴシック" w:eastAsia="ＭＳ ゴシック" w:hAnsi="ＭＳ ゴシック" w:cs="ＭＳ ゴシック"/>
          <w:b/>
          <w:sz w:val="24"/>
          <w:szCs w:val="24"/>
        </w:rPr>
      </w:pPr>
    </w:p>
    <w:p w14:paraId="6CFA3BE8" w14:textId="77777777" w:rsidR="00481408" w:rsidRPr="00DD275E" w:rsidRDefault="00481408" w:rsidP="00481408">
      <w:pPr>
        <w:pStyle w:val="a7"/>
        <w:rPr>
          <w:rFonts w:ascii="ＭＳ ゴシック" w:eastAsia="ＭＳ ゴシック" w:hAnsi="ＭＳ ゴシック" w:cs="ＭＳ ゴシック"/>
          <w:b/>
          <w:sz w:val="24"/>
          <w:szCs w:val="24"/>
        </w:rPr>
      </w:pPr>
    </w:p>
    <w:p w14:paraId="56D9204D" w14:textId="77777777" w:rsidR="00481408" w:rsidRPr="00DD275E" w:rsidRDefault="00481408" w:rsidP="00481408">
      <w:pPr>
        <w:pStyle w:val="a7"/>
        <w:rPr>
          <w:rFonts w:ascii="ＭＳ ゴシック" w:eastAsia="ＭＳ ゴシック" w:hAnsi="ＭＳ ゴシック" w:cs="ＭＳ ゴシック"/>
          <w:b/>
          <w:sz w:val="24"/>
          <w:szCs w:val="24"/>
        </w:rPr>
      </w:pPr>
    </w:p>
    <w:p w14:paraId="62B90EE6" w14:textId="77777777" w:rsidR="00481408" w:rsidRPr="00DD275E" w:rsidRDefault="00481408" w:rsidP="00481408">
      <w:pPr>
        <w:pStyle w:val="a7"/>
        <w:rPr>
          <w:rFonts w:ascii="ＭＳ ゴシック" w:eastAsia="ＭＳ ゴシック" w:hAnsi="ＭＳ ゴシック" w:cs="ＭＳ ゴシック"/>
          <w:b/>
          <w:sz w:val="24"/>
          <w:szCs w:val="24"/>
        </w:rPr>
      </w:pPr>
    </w:p>
    <w:p w14:paraId="707D8117" w14:textId="77777777" w:rsidR="00481408" w:rsidRPr="00DD275E" w:rsidRDefault="00481408" w:rsidP="00481408">
      <w:pPr>
        <w:pStyle w:val="a7"/>
        <w:rPr>
          <w:rFonts w:ascii="ＭＳ ゴシック" w:eastAsia="ＭＳ ゴシック" w:hAnsi="ＭＳ ゴシック" w:cs="ＭＳ ゴシック"/>
          <w:b/>
          <w:sz w:val="24"/>
          <w:szCs w:val="24"/>
        </w:rPr>
      </w:pPr>
    </w:p>
    <w:p w14:paraId="19CE5302" w14:textId="77777777" w:rsidR="00481408" w:rsidRPr="00DD275E" w:rsidRDefault="00481408" w:rsidP="00481408">
      <w:pPr>
        <w:pStyle w:val="a7"/>
        <w:rPr>
          <w:rFonts w:ascii="ＭＳ ゴシック" w:eastAsia="ＭＳ ゴシック" w:hAnsi="ＭＳ ゴシック" w:cs="ＭＳ ゴシック"/>
          <w:b/>
          <w:sz w:val="24"/>
          <w:szCs w:val="24"/>
        </w:rPr>
      </w:pPr>
    </w:p>
    <w:p w14:paraId="1B532CC0" w14:textId="77777777" w:rsidR="0047541A" w:rsidRPr="00DD275E" w:rsidRDefault="00481408" w:rsidP="00481408">
      <w:pPr>
        <w:pStyle w:val="a7"/>
        <w:jc w:val="center"/>
        <w:rPr>
          <w:b/>
        </w:rPr>
      </w:pPr>
      <w:r w:rsidRPr="00DD275E">
        <w:rPr>
          <w:rFonts w:ascii="ＭＳ ゴシック" w:eastAsia="ＭＳ ゴシック" w:hAnsi="ＭＳ ゴシック" w:hint="eastAsia"/>
          <w:b/>
          <w:spacing w:val="91"/>
          <w:kern w:val="0"/>
          <w:sz w:val="72"/>
          <w:fitText w:val="4338" w:id="1369109248"/>
        </w:rPr>
        <w:t xml:space="preserve">大　玉　</w:t>
      </w:r>
      <w:r w:rsidRPr="00DD275E">
        <w:rPr>
          <w:rFonts w:ascii="ＭＳ ゴシック" w:eastAsia="ＭＳ ゴシック" w:hAnsi="ＭＳ ゴシック" w:hint="eastAsia"/>
          <w:b/>
          <w:spacing w:val="-2"/>
          <w:kern w:val="0"/>
          <w:sz w:val="72"/>
          <w:fitText w:val="4338" w:id="1369109248"/>
        </w:rPr>
        <w:t>村</w:t>
      </w:r>
      <w:r w:rsidR="00E410D9" w:rsidRPr="00DD275E">
        <w:rPr>
          <w:rFonts w:ascii="ＭＳ ゴシック" w:eastAsia="ＭＳ ゴシック" w:hAnsi="ＭＳ ゴシック" w:cs="ＭＳ ゴシック" w:hint="eastAsia"/>
          <w:b/>
          <w:noProof/>
          <w:sz w:val="24"/>
          <w:szCs w:val="24"/>
        </w:rPr>
        <w:drawing>
          <wp:anchor distT="0" distB="0" distL="114300" distR="114300" simplePos="0" relativeHeight="251651072" behindDoc="0" locked="0" layoutInCell="1" allowOverlap="1" wp14:anchorId="7E3396B3" wp14:editId="1C294AF0">
            <wp:simplePos x="2686050" y="4219575"/>
            <wp:positionH relativeFrom="margin">
              <wp:align>center</wp:align>
            </wp:positionH>
            <wp:positionV relativeFrom="margin">
              <wp:align>center</wp:align>
            </wp:positionV>
            <wp:extent cx="2629080" cy="2409840"/>
            <wp:effectExtent l="0" t="0" r="0" b="0"/>
            <wp:wrapNone/>
            <wp:docPr id="1" name="図 1" descr="無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無題"/>
                    <pic:cNvPicPr>
                      <a:picLocks noChangeAspect="1" noChangeArrowheads="1"/>
                    </pic:cNvPicPr>
                  </pic:nvPicPr>
                  <pic:blipFill>
                    <a:blip r:embed="rId8">
                      <a:lum bright="-18000" contrast="60000"/>
                      <a:extLst>
                        <a:ext uri="{28A0092B-C50C-407E-A947-70E740481C1C}">
                          <a14:useLocalDpi xmlns:a14="http://schemas.microsoft.com/office/drawing/2010/main" val="0"/>
                        </a:ext>
                      </a:extLst>
                    </a:blip>
                    <a:srcRect/>
                    <a:stretch>
                      <a:fillRect/>
                    </a:stretch>
                  </pic:blipFill>
                  <pic:spPr bwMode="auto">
                    <a:xfrm>
                      <a:off x="0" y="0"/>
                      <a:ext cx="2629080" cy="2409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E87DFE" w14:textId="77777777" w:rsidR="007F00A8" w:rsidRPr="00DD275E" w:rsidRDefault="00795A45" w:rsidP="00E410D9">
      <w:pPr>
        <w:jc w:val="center"/>
        <w:rPr>
          <w:b/>
          <w:sz w:val="40"/>
          <w:szCs w:val="24"/>
        </w:rPr>
      </w:pPr>
      <w:r w:rsidRPr="00DD275E">
        <w:rPr>
          <w:rFonts w:hint="eastAsia"/>
          <w:b/>
          <w:sz w:val="40"/>
          <w:szCs w:val="24"/>
        </w:rPr>
        <w:lastRenderedPageBreak/>
        <w:t>ま　え　が　き</w:t>
      </w:r>
    </w:p>
    <w:p w14:paraId="5236549C" w14:textId="77777777" w:rsidR="00795A45" w:rsidRPr="00DD275E" w:rsidRDefault="00795A45" w:rsidP="00795A45">
      <w:pPr>
        <w:rPr>
          <w:sz w:val="24"/>
          <w:szCs w:val="24"/>
        </w:rPr>
      </w:pPr>
    </w:p>
    <w:p w14:paraId="0958CEA0" w14:textId="23B57ACF" w:rsidR="00795A45" w:rsidRPr="00DD275E" w:rsidRDefault="00795A45" w:rsidP="00795A45">
      <w:pPr>
        <w:ind w:firstLineChars="100" w:firstLine="240"/>
        <w:rPr>
          <w:sz w:val="24"/>
          <w:szCs w:val="24"/>
        </w:rPr>
      </w:pPr>
      <w:r w:rsidRPr="00DD275E">
        <w:rPr>
          <w:rFonts w:hint="eastAsia"/>
          <w:sz w:val="24"/>
          <w:szCs w:val="24"/>
        </w:rPr>
        <w:t>大玉村</w:t>
      </w:r>
      <w:r w:rsidR="00293B58" w:rsidRPr="00DD275E">
        <w:rPr>
          <w:rFonts w:hint="eastAsia"/>
          <w:sz w:val="24"/>
          <w:szCs w:val="24"/>
        </w:rPr>
        <w:t>で</w:t>
      </w:r>
      <w:r w:rsidRPr="00DD275E">
        <w:rPr>
          <w:rFonts w:hint="eastAsia"/>
          <w:sz w:val="24"/>
          <w:szCs w:val="24"/>
        </w:rPr>
        <w:t>は、交通事故を防止し、安全、円滑かつ快適な交通環境を確立するため、交通安全対策基本法（昭和</w:t>
      </w:r>
      <w:r w:rsidR="007D0C34" w:rsidRPr="00DD275E">
        <w:rPr>
          <w:rFonts w:hint="eastAsia"/>
          <w:sz w:val="24"/>
          <w:szCs w:val="24"/>
        </w:rPr>
        <w:t>45</w:t>
      </w:r>
      <w:r w:rsidRPr="00DD275E">
        <w:rPr>
          <w:rFonts w:hint="eastAsia"/>
          <w:sz w:val="24"/>
          <w:szCs w:val="24"/>
        </w:rPr>
        <w:t>年法律第</w:t>
      </w:r>
      <w:r w:rsidR="007D0C34" w:rsidRPr="00DD275E">
        <w:rPr>
          <w:rFonts w:hint="eastAsia"/>
          <w:sz w:val="24"/>
          <w:szCs w:val="24"/>
        </w:rPr>
        <w:t>110</w:t>
      </w:r>
      <w:r w:rsidRPr="00DD275E">
        <w:rPr>
          <w:rFonts w:hint="eastAsia"/>
          <w:sz w:val="24"/>
          <w:szCs w:val="24"/>
        </w:rPr>
        <w:t>号）に基づき、昭和</w:t>
      </w:r>
      <w:r w:rsidR="007D0C34" w:rsidRPr="00DD275E">
        <w:rPr>
          <w:rFonts w:hint="eastAsia"/>
          <w:sz w:val="24"/>
          <w:szCs w:val="24"/>
        </w:rPr>
        <w:t>46</w:t>
      </w:r>
      <w:r w:rsidRPr="00DD275E">
        <w:rPr>
          <w:rFonts w:hint="eastAsia"/>
          <w:sz w:val="24"/>
          <w:szCs w:val="24"/>
        </w:rPr>
        <w:t>年以降</w:t>
      </w:r>
      <w:r w:rsidR="0005643E" w:rsidRPr="003D7CE0">
        <w:rPr>
          <w:rFonts w:hint="eastAsia"/>
          <w:color w:val="000000" w:themeColor="text1"/>
          <w:sz w:val="24"/>
          <w:szCs w:val="24"/>
        </w:rPr>
        <w:t>10</w:t>
      </w:r>
      <w:r w:rsidRPr="003D7CE0">
        <w:rPr>
          <w:rFonts w:hint="eastAsia"/>
          <w:color w:val="000000" w:themeColor="text1"/>
          <w:sz w:val="24"/>
          <w:szCs w:val="24"/>
        </w:rPr>
        <w:t>次にわたり</w:t>
      </w:r>
      <w:r w:rsidRPr="00DD275E">
        <w:rPr>
          <w:rFonts w:hint="eastAsia"/>
          <w:sz w:val="24"/>
          <w:szCs w:val="24"/>
        </w:rPr>
        <w:t>「大玉村交通安全計画」を策定し、村、関係行政機関及び民間団体等が一体となった各種交通安全施策</w:t>
      </w:r>
      <w:r w:rsidR="00293B58" w:rsidRPr="00DD275E">
        <w:rPr>
          <w:rFonts w:hint="eastAsia"/>
          <w:sz w:val="24"/>
          <w:szCs w:val="24"/>
        </w:rPr>
        <w:t>を</w:t>
      </w:r>
      <w:r w:rsidRPr="00DD275E">
        <w:rPr>
          <w:rFonts w:hint="eastAsia"/>
          <w:sz w:val="24"/>
          <w:szCs w:val="24"/>
        </w:rPr>
        <w:t>実施</w:t>
      </w:r>
      <w:r w:rsidR="00293B58" w:rsidRPr="00DD275E">
        <w:rPr>
          <w:rFonts w:hint="eastAsia"/>
          <w:sz w:val="24"/>
          <w:szCs w:val="24"/>
        </w:rPr>
        <w:t>してきました</w:t>
      </w:r>
      <w:r w:rsidRPr="00DD275E">
        <w:rPr>
          <w:rFonts w:hint="eastAsia"/>
          <w:sz w:val="24"/>
          <w:szCs w:val="24"/>
        </w:rPr>
        <w:t>。</w:t>
      </w:r>
    </w:p>
    <w:p w14:paraId="2EFB7D75" w14:textId="2094284A" w:rsidR="00795A45" w:rsidRPr="00751F05" w:rsidRDefault="00795A45" w:rsidP="00B167B9">
      <w:pPr>
        <w:ind w:firstLineChars="100" w:firstLine="240"/>
        <w:rPr>
          <w:color w:val="000000" w:themeColor="text1"/>
          <w:sz w:val="24"/>
          <w:szCs w:val="24"/>
        </w:rPr>
      </w:pPr>
      <w:r w:rsidRPr="003D7CE0">
        <w:rPr>
          <w:rFonts w:hint="eastAsia"/>
          <w:color w:val="000000" w:themeColor="text1"/>
          <w:sz w:val="24"/>
          <w:szCs w:val="24"/>
        </w:rPr>
        <w:t>第</w:t>
      </w:r>
      <w:r w:rsidR="0005643E" w:rsidRPr="003D7CE0">
        <w:rPr>
          <w:rFonts w:hint="eastAsia"/>
          <w:color w:val="000000" w:themeColor="text1"/>
          <w:sz w:val="24"/>
          <w:szCs w:val="24"/>
        </w:rPr>
        <w:t>10</w:t>
      </w:r>
      <w:r w:rsidRPr="003D7CE0">
        <w:rPr>
          <w:rFonts w:hint="eastAsia"/>
          <w:color w:val="000000" w:themeColor="text1"/>
          <w:sz w:val="24"/>
          <w:szCs w:val="24"/>
        </w:rPr>
        <w:t>次交通安全計画（平成</w:t>
      </w:r>
      <w:r w:rsidR="0005643E" w:rsidRPr="003D7CE0">
        <w:rPr>
          <w:rFonts w:hint="eastAsia"/>
          <w:color w:val="000000" w:themeColor="text1"/>
          <w:sz w:val="24"/>
          <w:szCs w:val="24"/>
        </w:rPr>
        <w:t>28</w:t>
      </w:r>
      <w:r w:rsidRPr="003D7CE0">
        <w:rPr>
          <w:rFonts w:hint="eastAsia"/>
          <w:color w:val="000000" w:themeColor="text1"/>
          <w:sz w:val="24"/>
          <w:szCs w:val="24"/>
        </w:rPr>
        <w:t>年～</w:t>
      </w:r>
      <w:r w:rsidR="0005643E" w:rsidRPr="003D7CE0">
        <w:rPr>
          <w:rFonts w:hint="eastAsia"/>
          <w:color w:val="000000" w:themeColor="text1"/>
          <w:sz w:val="24"/>
          <w:szCs w:val="24"/>
        </w:rPr>
        <w:t>令和</w:t>
      </w:r>
      <w:r w:rsidR="0005643E" w:rsidRPr="003D7CE0">
        <w:rPr>
          <w:rFonts w:hint="eastAsia"/>
          <w:color w:val="000000" w:themeColor="text1"/>
          <w:sz w:val="24"/>
          <w:szCs w:val="24"/>
        </w:rPr>
        <w:t>2</w:t>
      </w:r>
      <w:r w:rsidRPr="003D7CE0">
        <w:rPr>
          <w:rFonts w:hint="eastAsia"/>
          <w:color w:val="000000" w:themeColor="text1"/>
          <w:sz w:val="24"/>
          <w:szCs w:val="24"/>
        </w:rPr>
        <w:t>年）</w:t>
      </w:r>
      <w:r w:rsidR="00DD275E">
        <w:rPr>
          <w:rFonts w:hint="eastAsia"/>
          <w:sz w:val="24"/>
          <w:szCs w:val="24"/>
        </w:rPr>
        <w:t>期間中</w:t>
      </w:r>
      <w:r w:rsidRPr="00DD275E">
        <w:rPr>
          <w:rFonts w:hint="eastAsia"/>
          <w:sz w:val="24"/>
          <w:szCs w:val="24"/>
        </w:rPr>
        <w:t>の本村の交通事故発生状況をみると、</w:t>
      </w:r>
      <w:r w:rsidRPr="00751F05">
        <w:rPr>
          <w:rFonts w:hint="eastAsia"/>
          <w:color w:val="000000" w:themeColor="text1"/>
          <w:sz w:val="24"/>
          <w:szCs w:val="24"/>
        </w:rPr>
        <w:t>平成</w:t>
      </w:r>
      <w:r w:rsidR="00B167B9" w:rsidRPr="00751F05">
        <w:rPr>
          <w:rFonts w:hint="eastAsia"/>
          <w:color w:val="000000" w:themeColor="text1"/>
          <w:sz w:val="24"/>
          <w:szCs w:val="24"/>
        </w:rPr>
        <w:t>3</w:t>
      </w:r>
      <w:r w:rsidR="005C7AB8" w:rsidRPr="00751F05">
        <w:rPr>
          <w:rFonts w:hint="eastAsia"/>
          <w:color w:val="000000" w:themeColor="text1"/>
          <w:sz w:val="24"/>
          <w:szCs w:val="24"/>
        </w:rPr>
        <w:t>0</w:t>
      </w:r>
      <w:r w:rsidRPr="00751F05">
        <w:rPr>
          <w:rFonts w:hint="eastAsia"/>
          <w:color w:val="000000" w:themeColor="text1"/>
          <w:sz w:val="24"/>
          <w:szCs w:val="24"/>
        </w:rPr>
        <w:t>年に交通事故発生件数</w:t>
      </w:r>
      <w:r w:rsidR="00B167B9" w:rsidRPr="00751F05">
        <w:rPr>
          <w:color w:val="000000" w:themeColor="text1"/>
          <w:sz w:val="24"/>
          <w:szCs w:val="24"/>
        </w:rPr>
        <w:t>2</w:t>
      </w:r>
      <w:r w:rsidR="005C7AB8" w:rsidRPr="00751F05">
        <w:rPr>
          <w:rFonts w:hint="eastAsia"/>
          <w:color w:val="000000" w:themeColor="text1"/>
          <w:sz w:val="24"/>
          <w:szCs w:val="24"/>
        </w:rPr>
        <w:t>9</w:t>
      </w:r>
      <w:r w:rsidRPr="00751F05">
        <w:rPr>
          <w:rFonts w:hint="eastAsia"/>
          <w:color w:val="000000" w:themeColor="text1"/>
          <w:sz w:val="24"/>
          <w:szCs w:val="24"/>
        </w:rPr>
        <w:t>件、</w:t>
      </w:r>
      <w:r w:rsidR="00567B93" w:rsidRPr="00751F05">
        <w:rPr>
          <w:rFonts w:hint="eastAsia"/>
          <w:color w:val="000000" w:themeColor="text1"/>
          <w:sz w:val="24"/>
          <w:szCs w:val="24"/>
        </w:rPr>
        <w:t>死傷</w:t>
      </w:r>
      <w:r w:rsidRPr="00751F05">
        <w:rPr>
          <w:rFonts w:hint="eastAsia"/>
          <w:color w:val="000000" w:themeColor="text1"/>
          <w:sz w:val="24"/>
          <w:szCs w:val="24"/>
        </w:rPr>
        <w:t>者数</w:t>
      </w:r>
      <w:r w:rsidR="005C7AB8" w:rsidRPr="00751F05">
        <w:rPr>
          <w:rFonts w:hint="eastAsia"/>
          <w:color w:val="000000" w:themeColor="text1"/>
          <w:sz w:val="24"/>
          <w:szCs w:val="24"/>
        </w:rPr>
        <w:t>35</w:t>
      </w:r>
      <w:r w:rsidR="00481408" w:rsidRPr="00751F05">
        <w:rPr>
          <w:rFonts w:hint="eastAsia"/>
          <w:color w:val="000000" w:themeColor="text1"/>
          <w:sz w:val="24"/>
          <w:szCs w:val="24"/>
        </w:rPr>
        <w:t>人</w:t>
      </w:r>
      <w:r w:rsidR="00567B93" w:rsidRPr="00751F05">
        <w:rPr>
          <w:rFonts w:hint="eastAsia"/>
          <w:color w:val="000000" w:themeColor="text1"/>
          <w:sz w:val="24"/>
          <w:szCs w:val="24"/>
        </w:rPr>
        <w:t>うち、死亡者</w:t>
      </w:r>
      <w:r w:rsidR="00567B93" w:rsidRPr="00751F05">
        <w:rPr>
          <w:rFonts w:hint="eastAsia"/>
          <w:color w:val="000000" w:themeColor="text1"/>
          <w:sz w:val="24"/>
          <w:szCs w:val="24"/>
        </w:rPr>
        <w:t>3</w:t>
      </w:r>
      <w:r w:rsidR="00567B93" w:rsidRPr="00751F05">
        <w:rPr>
          <w:rFonts w:hint="eastAsia"/>
          <w:color w:val="000000" w:themeColor="text1"/>
          <w:sz w:val="24"/>
          <w:szCs w:val="24"/>
        </w:rPr>
        <w:t>人と痛ましい交通事故による被害となりました。</w:t>
      </w:r>
    </w:p>
    <w:p w14:paraId="0108C73A" w14:textId="6DB50C0E" w:rsidR="001E7D21" w:rsidRPr="00751F05" w:rsidRDefault="001E7D21" w:rsidP="001E7D21">
      <w:pPr>
        <w:ind w:firstLineChars="100" w:firstLine="240"/>
        <w:rPr>
          <w:color w:val="000000" w:themeColor="text1"/>
          <w:sz w:val="24"/>
          <w:szCs w:val="24"/>
        </w:rPr>
      </w:pPr>
      <w:r w:rsidRPr="00751F05">
        <w:rPr>
          <w:rFonts w:hint="eastAsia"/>
          <w:color w:val="000000" w:themeColor="text1"/>
          <w:sz w:val="24"/>
          <w:szCs w:val="24"/>
        </w:rPr>
        <w:t>また、</w:t>
      </w:r>
      <w:r w:rsidR="00567B93" w:rsidRPr="00751F05">
        <w:rPr>
          <w:rFonts w:hint="eastAsia"/>
          <w:color w:val="000000" w:themeColor="text1"/>
          <w:sz w:val="24"/>
          <w:szCs w:val="24"/>
        </w:rPr>
        <w:t>令和元</w:t>
      </w:r>
      <w:r w:rsidR="00B167B9" w:rsidRPr="00751F05">
        <w:rPr>
          <w:rFonts w:hint="eastAsia"/>
          <w:color w:val="000000" w:themeColor="text1"/>
          <w:sz w:val="24"/>
          <w:szCs w:val="24"/>
        </w:rPr>
        <w:t>年～令和</w:t>
      </w:r>
      <w:r w:rsidR="003D7CE0" w:rsidRPr="00751F05">
        <w:rPr>
          <w:rFonts w:hint="eastAsia"/>
          <w:color w:val="000000" w:themeColor="text1"/>
          <w:sz w:val="24"/>
          <w:szCs w:val="24"/>
        </w:rPr>
        <w:t>3</w:t>
      </w:r>
      <w:r w:rsidR="00B167B9" w:rsidRPr="00751F05">
        <w:rPr>
          <w:rFonts w:hint="eastAsia"/>
          <w:color w:val="000000" w:themeColor="text1"/>
          <w:sz w:val="24"/>
          <w:szCs w:val="24"/>
        </w:rPr>
        <w:t>年の間では、発生件数こそ減少しつつありますが、交通事故による死亡者が</w:t>
      </w:r>
      <w:r w:rsidR="00E45BDE" w:rsidRPr="00751F05">
        <w:rPr>
          <w:rFonts w:hint="eastAsia"/>
          <w:color w:val="000000" w:themeColor="text1"/>
          <w:sz w:val="24"/>
          <w:szCs w:val="24"/>
        </w:rPr>
        <w:t>2</w:t>
      </w:r>
      <w:r w:rsidR="00B167B9" w:rsidRPr="00751F05">
        <w:rPr>
          <w:rFonts w:hint="eastAsia"/>
          <w:color w:val="000000" w:themeColor="text1"/>
          <w:sz w:val="24"/>
          <w:szCs w:val="24"/>
        </w:rPr>
        <w:t>年連続</w:t>
      </w:r>
      <w:r w:rsidR="0020400F" w:rsidRPr="00751F05">
        <w:rPr>
          <w:rFonts w:hint="eastAsia"/>
          <w:color w:val="000000" w:themeColor="text1"/>
          <w:sz w:val="24"/>
          <w:szCs w:val="24"/>
        </w:rPr>
        <w:t>で発生し</w:t>
      </w:r>
      <w:r w:rsidR="00B167B9" w:rsidRPr="00751F05">
        <w:rPr>
          <w:rFonts w:hint="eastAsia"/>
          <w:color w:val="000000" w:themeColor="text1"/>
          <w:sz w:val="24"/>
          <w:szCs w:val="24"/>
        </w:rPr>
        <w:t>ている状況にあります。</w:t>
      </w:r>
    </w:p>
    <w:p w14:paraId="48CFA7C1" w14:textId="77777777" w:rsidR="00FE512D" w:rsidRPr="00751F05" w:rsidRDefault="00FE512D" w:rsidP="00FE512D">
      <w:pPr>
        <w:ind w:firstLineChars="100" w:firstLine="240"/>
        <w:rPr>
          <w:color w:val="000000" w:themeColor="text1"/>
          <w:sz w:val="24"/>
          <w:szCs w:val="24"/>
        </w:rPr>
      </w:pPr>
      <w:r w:rsidRPr="00751F05">
        <w:rPr>
          <w:rFonts w:hint="eastAsia"/>
          <w:color w:val="000000" w:themeColor="text1"/>
          <w:sz w:val="24"/>
          <w:szCs w:val="24"/>
        </w:rPr>
        <w:t>言うまでもなく、交通事故根絶に向けた努力は絶え間なく続けていかなければなら</w:t>
      </w:r>
      <w:r w:rsidR="00293B58" w:rsidRPr="00751F05">
        <w:rPr>
          <w:rFonts w:hint="eastAsia"/>
          <w:color w:val="000000" w:themeColor="text1"/>
          <w:sz w:val="24"/>
          <w:szCs w:val="24"/>
        </w:rPr>
        <w:t>ず</w:t>
      </w:r>
      <w:r w:rsidRPr="00751F05">
        <w:rPr>
          <w:rFonts w:hint="eastAsia"/>
          <w:color w:val="000000" w:themeColor="text1"/>
          <w:sz w:val="24"/>
          <w:szCs w:val="24"/>
        </w:rPr>
        <w:t>、また、村、関係団体だけでなく、村民一人一人が全力を挙げて取り組まなければならない重要な課題です。人命尊重の理念のもとに、交通事故のない社会を目指し、交通安全対策全般にわたる総合的かつ長期的な施策の大綱を定め、これに基づいて諸施策を強力に推進していかなければなりません。</w:t>
      </w:r>
    </w:p>
    <w:p w14:paraId="61636CFB" w14:textId="3DB5AAA6" w:rsidR="00FE512D" w:rsidRPr="00751F05" w:rsidRDefault="00FE512D" w:rsidP="00FE512D">
      <w:pPr>
        <w:ind w:firstLineChars="100" w:firstLine="240"/>
        <w:rPr>
          <w:color w:val="000000" w:themeColor="text1"/>
          <w:sz w:val="24"/>
          <w:szCs w:val="24"/>
        </w:rPr>
      </w:pPr>
      <w:r w:rsidRPr="00751F05">
        <w:rPr>
          <w:rFonts w:hint="eastAsia"/>
          <w:color w:val="000000" w:themeColor="text1"/>
          <w:sz w:val="24"/>
          <w:szCs w:val="24"/>
        </w:rPr>
        <w:t>この大玉村交通安全計画は、このような観点から、</w:t>
      </w:r>
      <w:r w:rsidR="0020400F" w:rsidRPr="00751F05">
        <w:rPr>
          <w:rFonts w:hint="eastAsia"/>
          <w:color w:val="000000" w:themeColor="text1"/>
          <w:sz w:val="24"/>
          <w:szCs w:val="24"/>
        </w:rPr>
        <w:t>令和</w:t>
      </w:r>
      <w:r w:rsidR="005C7AB8" w:rsidRPr="00751F05">
        <w:rPr>
          <w:rFonts w:hint="eastAsia"/>
          <w:color w:val="000000" w:themeColor="text1"/>
          <w:sz w:val="24"/>
          <w:szCs w:val="24"/>
        </w:rPr>
        <w:t>4</w:t>
      </w:r>
      <w:r w:rsidRPr="00751F05">
        <w:rPr>
          <w:rFonts w:hint="eastAsia"/>
          <w:color w:val="000000" w:themeColor="text1"/>
          <w:sz w:val="24"/>
          <w:szCs w:val="24"/>
        </w:rPr>
        <w:t>年度から</w:t>
      </w:r>
      <w:r w:rsidR="0020400F" w:rsidRPr="00751F05">
        <w:rPr>
          <w:rFonts w:hint="eastAsia"/>
          <w:color w:val="000000" w:themeColor="text1"/>
          <w:sz w:val="24"/>
          <w:szCs w:val="24"/>
        </w:rPr>
        <w:t>令和</w:t>
      </w:r>
      <w:r w:rsidR="005C7AB8" w:rsidRPr="00751F05">
        <w:rPr>
          <w:rFonts w:hint="eastAsia"/>
          <w:color w:val="000000" w:themeColor="text1"/>
          <w:sz w:val="24"/>
          <w:szCs w:val="24"/>
        </w:rPr>
        <w:t>8</w:t>
      </w:r>
      <w:r w:rsidRPr="00751F05">
        <w:rPr>
          <w:rFonts w:hint="eastAsia"/>
          <w:color w:val="000000" w:themeColor="text1"/>
          <w:sz w:val="24"/>
          <w:szCs w:val="24"/>
        </w:rPr>
        <w:t>年度までの</w:t>
      </w:r>
      <w:r w:rsidR="007D0C34" w:rsidRPr="00751F05">
        <w:rPr>
          <w:rFonts w:hint="eastAsia"/>
          <w:color w:val="000000" w:themeColor="text1"/>
          <w:sz w:val="24"/>
          <w:szCs w:val="24"/>
        </w:rPr>
        <w:t>5</w:t>
      </w:r>
      <w:r w:rsidR="00293B58" w:rsidRPr="00751F05">
        <w:rPr>
          <w:rFonts w:hint="eastAsia"/>
          <w:color w:val="000000" w:themeColor="text1"/>
          <w:sz w:val="24"/>
          <w:szCs w:val="24"/>
        </w:rPr>
        <w:t>年</w:t>
      </w:r>
      <w:r w:rsidRPr="00751F05">
        <w:rPr>
          <w:rFonts w:hint="eastAsia"/>
          <w:color w:val="000000" w:themeColor="text1"/>
          <w:sz w:val="24"/>
          <w:szCs w:val="24"/>
        </w:rPr>
        <w:t>間に講ずべき交通安全に関する施策の大綱を定めたものです。</w:t>
      </w:r>
    </w:p>
    <w:p w14:paraId="3E58C4A2" w14:textId="77777777" w:rsidR="00293B58" w:rsidRPr="00DD275E" w:rsidRDefault="00FE512D" w:rsidP="00293B58">
      <w:pPr>
        <w:ind w:firstLineChars="100" w:firstLine="240"/>
        <w:rPr>
          <w:sz w:val="24"/>
          <w:szCs w:val="24"/>
        </w:rPr>
      </w:pPr>
      <w:r w:rsidRPr="00DD275E">
        <w:rPr>
          <w:rFonts w:hint="eastAsia"/>
          <w:sz w:val="24"/>
          <w:szCs w:val="24"/>
        </w:rPr>
        <w:t>この計画を積極的に推進し、安全で安心な交通環境をつくるため、交通安全関係機関</w:t>
      </w:r>
      <w:r w:rsidR="00293B58" w:rsidRPr="00DD275E">
        <w:rPr>
          <w:rFonts w:hint="eastAsia"/>
          <w:sz w:val="24"/>
          <w:szCs w:val="24"/>
        </w:rPr>
        <w:t>・団体はもとより村民一人一人の御理解と御協力をお願い申し上げます。</w:t>
      </w:r>
    </w:p>
    <w:p w14:paraId="6E7C4075" w14:textId="77777777" w:rsidR="00FE512D" w:rsidRPr="00DD275E" w:rsidRDefault="00FE512D" w:rsidP="00293B58">
      <w:pPr>
        <w:wordWrap w:val="0"/>
        <w:ind w:right="960"/>
        <w:rPr>
          <w:sz w:val="24"/>
          <w:szCs w:val="24"/>
        </w:rPr>
      </w:pPr>
      <w:r w:rsidRPr="00DD275E">
        <w:rPr>
          <w:sz w:val="24"/>
          <w:szCs w:val="24"/>
        </w:rPr>
        <w:br w:type="page"/>
      </w:r>
    </w:p>
    <w:p w14:paraId="2FC1BEE4" w14:textId="77777777" w:rsidR="00FE512D" w:rsidRPr="00DD275E" w:rsidRDefault="00DD2937" w:rsidP="00231590">
      <w:pPr>
        <w:jc w:val="center"/>
        <w:rPr>
          <w:b/>
          <w:sz w:val="40"/>
          <w:szCs w:val="24"/>
        </w:rPr>
      </w:pPr>
      <w:r w:rsidRPr="00DD275E">
        <w:rPr>
          <w:rFonts w:hint="eastAsia"/>
          <w:b/>
          <w:sz w:val="40"/>
          <w:szCs w:val="24"/>
        </w:rPr>
        <w:lastRenderedPageBreak/>
        <w:t>目</w:t>
      </w:r>
      <w:r w:rsidR="00FE512D" w:rsidRPr="00DD275E">
        <w:rPr>
          <w:rFonts w:hint="eastAsia"/>
          <w:b/>
          <w:sz w:val="40"/>
          <w:szCs w:val="24"/>
        </w:rPr>
        <w:t xml:space="preserve">　　　次</w:t>
      </w:r>
    </w:p>
    <w:p w14:paraId="36C50A5E" w14:textId="26CFC252" w:rsidR="00945D29" w:rsidRDefault="003B4DCD">
      <w:pPr>
        <w:pStyle w:val="11"/>
        <w:tabs>
          <w:tab w:val="right" w:leader="dot" w:pos="8494"/>
        </w:tabs>
        <w:rPr>
          <w:rStyle w:val="ac"/>
          <w:noProof/>
          <w:sz w:val="24"/>
          <w:szCs w:val="24"/>
        </w:rPr>
      </w:pPr>
      <w:r w:rsidRPr="00945D29">
        <w:rPr>
          <w:rFonts w:asciiTheme="minorEastAsia" w:hAnsiTheme="minorEastAsia"/>
          <w:sz w:val="24"/>
          <w:szCs w:val="24"/>
        </w:rPr>
        <w:fldChar w:fldCharType="begin"/>
      </w:r>
      <w:r w:rsidRPr="00945D29">
        <w:rPr>
          <w:rFonts w:asciiTheme="minorEastAsia" w:hAnsiTheme="minorEastAsia"/>
          <w:sz w:val="24"/>
          <w:szCs w:val="24"/>
        </w:rPr>
        <w:instrText xml:space="preserve"> TOC \o "1-4" \h \z \u </w:instrText>
      </w:r>
      <w:r w:rsidRPr="00945D29">
        <w:rPr>
          <w:rFonts w:asciiTheme="minorEastAsia" w:hAnsiTheme="minorEastAsia"/>
          <w:sz w:val="24"/>
          <w:szCs w:val="24"/>
        </w:rPr>
        <w:fldChar w:fldCharType="separate"/>
      </w:r>
      <w:hyperlink w:anchor="_Toc477448568" w:history="1">
        <w:r w:rsidR="00945D29" w:rsidRPr="00945D29">
          <w:rPr>
            <w:rStyle w:val="ac"/>
            <w:rFonts w:hint="eastAsia"/>
            <w:b/>
            <w:noProof/>
            <w:sz w:val="24"/>
            <w:szCs w:val="24"/>
          </w:rPr>
          <w:t>計</w:t>
        </w:r>
        <w:r w:rsidR="00945D29" w:rsidRPr="00945D29">
          <w:rPr>
            <w:rStyle w:val="ac"/>
            <w:b/>
            <w:noProof/>
            <w:sz w:val="24"/>
            <w:szCs w:val="24"/>
          </w:rPr>
          <w:t xml:space="preserve"> </w:t>
        </w:r>
        <w:r w:rsidR="00945D29" w:rsidRPr="00945D29">
          <w:rPr>
            <w:rStyle w:val="ac"/>
            <w:rFonts w:hint="eastAsia"/>
            <w:b/>
            <w:noProof/>
            <w:sz w:val="24"/>
            <w:szCs w:val="24"/>
          </w:rPr>
          <w:t>画</w:t>
        </w:r>
        <w:r w:rsidR="00945D29" w:rsidRPr="00945D29">
          <w:rPr>
            <w:rStyle w:val="ac"/>
            <w:b/>
            <w:noProof/>
            <w:sz w:val="24"/>
            <w:szCs w:val="24"/>
          </w:rPr>
          <w:t xml:space="preserve"> </w:t>
        </w:r>
        <w:r w:rsidR="00945D29" w:rsidRPr="00945D29">
          <w:rPr>
            <w:rStyle w:val="ac"/>
            <w:rFonts w:hint="eastAsia"/>
            <w:b/>
            <w:noProof/>
            <w:sz w:val="24"/>
            <w:szCs w:val="24"/>
          </w:rPr>
          <w:t>の</w:t>
        </w:r>
        <w:r w:rsidR="00945D29" w:rsidRPr="00945D29">
          <w:rPr>
            <w:rStyle w:val="ac"/>
            <w:b/>
            <w:noProof/>
            <w:sz w:val="24"/>
            <w:szCs w:val="24"/>
          </w:rPr>
          <w:t xml:space="preserve"> </w:t>
        </w:r>
        <w:r w:rsidR="00945D29" w:rsidRPr="00945D29">
          <w:rPr>
            <w:rStyle w:val="ac"/>
            <w:rFonts w:hint="eastAsia"/>
            <w:b/>
            <w:noProof/>
            <w:sz w:val="24"/>
            <w:szCs w:val="24"/>
          </w:rPr>
          <w:t>基</w:t>
        </w:r>
        <w:r w:rsidR="00945D29" w:rsidRPr="00945D29">
          <w:rPr>
            <w:rStyle w:val="ac"/>
            <w:b/>
            <w:noProof/>
            <w:sz w:val="24"/>
            <w:szCs w:val="24"/>
          </w:rPr>
          <w:t xml:space="preserve"> </w:t>
        </w:r>
        <w:r w:rsidR="00945D29" w:rsidRPr="00945D29">
          <w:rPr>
            <w:rStyle w:val="ac"/>
            <w:rFonts w:hint="eastAsia"/>
            <w:b/>
            <w:noProof/>
            <w:sz w:val="24"/>
            <w:szCs w:val="24"/>
          </w:rPr>
          <w:t>本</w:t>
        </w:r>
        <w:r w:rsidR="00945D29" w:rsidRPr="00945D29">
          <w:rPr>
            <w:rStyle w:val="ac"/>
            <w:b/>
            <w:noProof/>
            <w:sz w:val="24"/>
            <w:szCs w:val="24"/>
          </w:rPr>
          <w:t xml:space="preserve"> </w:t>
        </w:r>
        <w:r w:rsidR="00945D29" w:rsidRPr="00945D29">
          <w:rPr>
            <w:rStyle w:val="ac"/>
            <w:rFonts w:hint="eastAsia"/>
            <w:b/>
            <w:noProof/>
            <w:sz w:val="24"/>
            <w:szCs w:val="24"/>
          </w:rPr>
          <w:t>理</w:t>
        </w:r>
        <w:r w:rsidR="00945D29" w:rsidRPr="00945D29">
          <w:rPr>
            <w:rStyle w:val="ac"/>
            <w:b/>
            <w:noProof/>
            <w:sz w:val="24"/>
            <w:szCs w:val="24"/>
          </w:rPr>
          <w:t xml:space="preserve"> </w:t>
        </w:r>
        <w:r w:rsidR="00945D29" w:rsidRPr="00945D29">
          <w:rPr>
            <w:rStyle w:val="ac"/>
            <w:rFonts w:hint="eastAsia"/>
            <w:b/>
            <w:noProof/>
            <w:sz w:val="24"/>
            <w:szCs w:val="24"/>
          </w:rPr>
          <w:t>念</w:t>
        </w:r>
        <w:r w:rsidR="00945D29" w:rsidRPr="00945D29">
          <w:rPr>
            <w:noProof/>
            <w:webHidden/>
            <w:sz w:val="24"/>
            <w:szCs w:val="24"/>
          </w:rPr>
          <w:tab/>
        </w:r>
        <w:r w:rsidR="00945D29" w:rsidRPr="00945D29">
          <w:rPr>
            <w:noProof/>
            <w:webHidden/>
            <w:sz w:val="24"/>
            <w:szCs w:val="24"/>
          </w:rPr>
          <w:fldChar w:fldCharType="begin"/>
        </w:r>
        <w:r w:rsidR="00945D29" w:rsidRPr="00945D29">
          <w:rPr>
            <w:noProof/>
            <w:webHidden/>
            <w:sz w:val="24"/>
            <w:szCs w:val="24"/>
          </w:rPr>
          <w:instrText xml:space="preserve"> PAGEREF _Toc477448568 \h </w:instrText>
        </w:r>
        <w:r w:rsidR="00945D29" w:rsidRPr="00945D29">
          <w:rPr>
            <w:noProof/>
            <w:webHidden/>
            <w:sz w:val="24"/>
            <w:szCs w:val="24"/>
          </w:rPr>
        </w:r>
        <w:r w:rsidR="00945D29" w:rsidRPr="00945D29">
          <w:rPr>
            <w:noProof/>
            <w:webHidden/>
            <w:sz w:val="24"/>
            <w:szCs w:val="24"/>
          </w:rPr>
          <w:fldChar w:fldCharType="separate"/>
        </w:r>
        <w:r w:rsidR="00977018">
          <w:rPr>
            <w:noProof/>
            <w:webHidden/>
            <w:sz w:val="24"/>
            <w:szCs w:val="24"/>
          </w:rPr>
          <w:t>1</w:t>
        </w:r>
        <w:r w:rsidR="00945D29" w:rsidRPr="00945D29">
          <w:rPr>
            <w:noProof/>
            <w:webHidden/>
            <w:sz w:val="24"/>
            <w:szCs w:val="24"/>
          </w:rPr>
          <w:fldChar w:fldCharType="end"/>
        </w:r>
      </w:hyperlink>
    </w:p>
    <w:p w14:paraId="402B9450" w14:textId="77777777" w:rsidR="00945D29" w:rsidRPr="00945D29" w:rsidRDefault="00945D29" w:rsidP="00945D29"/>
    <w:p w14:paraId="62E58492" w14:textId="77F128C3" w:rsidR="00945D29" w:rsidRDefault="00751F05">
      <w:pPr>
        <w:pStyle w:val="11"/>
        <w:tabs>
          <w:tab w:val="right" w:leader="dot" w:pos="8494"/>
        </w:tabs>
        <w:rPr>
          <w:rStyle w:val="ac"/>
          <w:noProof/>
          <w:sz w:val="24"/>
          <w:szCs w:val="24"/>
        </w:rPr>
      </w:pPr>
      <w:hyperlink w:anchor="_Toc477448569" w:history="1">
        <w:r w:rsidR="00945D29" w:rsidRPr="00945D29">
          <w:rPr>
            <w:rStyle w:val="ac"/>
            <w:rFonts w:hint="eastAsia"/>
            <w:b/>
            <w:noProof/>
            <w:sz w:val="24"/>
            <w:szCs w:val="24"/>
          </w:rPr>
          <w:t>第</w:t>
        </w:r>
        <w:r w:rsidR="00945D29" w:rsidRPr="00945D29">
          <w:rPr>
            <w:rStyle w:val="ac"/>
            <w:b/>
            <w:noProof/>
            <w:sz w:val="24"/>
            <w:szCs w:val="24"/>
          </w:rPr>
          <w:t>1</w:t>
        </w:r>
        <w:r w:rsidR="00945D29" w:rsidRPr="00945D29">
          <w:rPr>
            <w:rStyle w:val="ac"/>
            <w:rFonts w:hint="eastAsia"/>
            <w:b/>
            <w:noProof/>
            <w:sz w:val="24"/>
            <w:szCs w:val="24"/>
          </w:rPr>
          <w:t>章　道路交通の安全</w:t>
        </w:r>
        <w:r w:rsidR="00945D29" w:rsidRPr="00945D29">
          <w:rPr>
            <w:noProof/>
            <w:webHidden/>
            <w:sz w:val="24"/>
            <w:szCs w:val="24"/>
          </w:rPr>
          <w:tab/>
        </w:r>
        <w:r w:rsidR="00945D29" w:rsidRPr="00945D29">
          <w:rPr>
            <w:noProof/>
            <w:webHidden/>
            <w:sz w:val="24"/>
            <w:szCs w:val="24"/>
          </w:rPr>
          <w:fldChar w:fldCharType="begin"/>
        </w:r>
        <w:r w:rsidR="00945D29" w:rsidRPr="00945D29">
          <w:rPr>
            <w:noProof/>
            <w:webHidden/>
            <w:sz w:val="24"/>
            <w:szCs w:val="24"/>
          </w:rPr>
          <w:instrText xml:space="preserve"> PAGEREF _Toc477448569 \h </w:instrText>
        </w:r>
        <w:r w:rsidR="00945D29" w:rsidRPr="00945D29">
          <w:rPr>
            <w:noProof/>
            <w:webHidden/>
            <w:sz w:val="24"/>
            <w:szCs w:val="24"/>
          </w:rPr>
        </w:r>
        <w:r w:rsidR="00945D29" w:rsidRPr="00945D29">
          <w:rPr>
            <w:noProof/>
            <w:webHidden/>
            <w:sz w:val="24"/>
            <w:szCs w:val="24"/>
          </w:rPr>
          <w:fldChar w:fldCharType="separate"/>
        </w:r>
        <w:r w:rsidR="00977018">
          <w:rPr>
            <w:noProof/>
            <w:webHidden/>
            <w:sz w:val="24"/>
            <w:szCs w:val="24"/>
          </w:rPr>
          <w:t>3</w:t>
        </w:r>
        <w:r w:rsidR="00945D29" w:rsidRPr="00945D29">
          <w:rPr>
            <w:noProof/>
            <w:webHidden/>
            <w:sz w:val="24"/>
            <w:szCs w:val="24"/>
          </w:rPr>
          <w:fldChar w:fldCharType="end"/>
        </w:r>
      </w:hyperlink>
    </w:p>
    <w:p w14:paraId="1A1BC822" w14:textId="77777777" w:rsidR="00945D29" w:rsidRPr="00945D29" w:rsidRDefault="00945D29" w:rsidP="00945D29"/>
    <w:p w14:paraId="36D973D4" w14:textId="4D231016" w:rsidR="00945D29" w:rsidRDefault="00751F05">
      <w:pPr>
        <w:pStyle w:val="21"/>
        <w:tabs>
          <w:tab w:val="right" w:leader="dot" w:pos="8494"/>
        </w:tabs>
        <w:rPr>
          <w:rStyle w:val="ac"/>
          <w:noProof/>
          <w:sz w:val="24"/>
          <w:szCs w:val="24"/>
        </w:rPr>
      </w:pPr>
      <w:hyperlink w:anchor="_Toc477448570" w:history="1">
        <w:r w:rsidR="00945D29" w:rsidRPr="00945D29">
          <w:rPr>
            <w:rStyle w:val="ac"/>
            <w:rFonts w:hint="eastAsia"/>
            <w:b/>
            <w:noProof/>
            <w:sz w:val="24"/>
            <w:szCs w:val="24"/>
          </w:rPr>
          <w:t>第</w:t>
        </w:r>
        <w:r w:rsidR="00945D29" w:rsidRPr="00945D29">
          <w:rPr>
            <w:rStyle w:val="ac"/>
            <w:b/>
            <w:noProof/>
            <w:sz w:val="24"/>
            <w:szCs w:val="24"/>
          </w:rPr>
          <w:t>1</w:t>
        </w:r>
        <w:r w:rsidR="00945D29" w:rsidRPr="00945D29">
          <w:rPr>
            <w:rStyle w:val="ac"/>
            <w:rFonts w:hint="eastAsia"/>
            <w:b/>
            <w:noProof/>
            <w:sz w:val="24"/>
            <w:szCs w:val="24"/>
          </w:rPr>
          <w:t>節　道路交通事故のない社会を目指して</w:t>
        </w:r>
        <w:r w:rsidR="00945D29" w:rsidRPr="00945D29">
          <w:rPr>
            <w:noProof/>
            <w:webHidden/>
            <w:sz w:val="24"/>
            <w:szCs w:val="24"/>
          </w:rPr>
          <w:tab/>
        </w:r>
        <w:r w:rsidR="00945D29" w:rsidRPr="00945D29">
          <w:rPr>
            <w:noProof/>
            <w:webHidden/>
            <w:sz w:val="24"/>
            <w:szCs w:val="24"/>
          </w:rPr>
          <w:fldChar w:fldCharType="begin"/>
        </w:r>
        <w:r w:rsidR="00945D29" w:rsidRPr="00945D29">
          <w:rPr>
            <w:noProof/>
            <w:webHidden/>
            <w:sz w:val="24"/>
            <w:szCs w:val="24"/>
          </w:rPr>
          <w:instrText xml:space="preserve"> PAGEREF _Toc477448570 \h </w:instrText>
        </w:r>
        <w:r w:rsidR="00945D29" w:rsidRPr="00945D29">
          <w:rPr>
            <w:noProof/>
            <w:webHidden/>
            <w:sz w:val="24"/>
            <w:szCs w:val="24"/>
          </w:rPr>
        </w:r>
        <w:r w:rsidR="00945D29" w:rsidRPr="00945D29">
          <w:rPr>
            <w:noProof/>
            <w:webHidden/>
            <w:sz w:val="24"/>
            <w:szCs w:val="24"/>
          </w:rPr>
          <w:fldChar w:fldCharType="separate"/>
        </w:r>
        <w:r w:rsidR="00977018">
          <w:rPr>
            <w:noProof/>
            <w:webHidden/>
            <w:sz w:val="24"/>
            <w:szCs w:val="24"/>
          </w:rPr>
          <w:t>3</w:t>
        </w:r>
        <w:r w:rsidR="00945D29" w:rsidRPr="00945D29">
          <w:rPr>
            <w:noProof/>
            <w:webHidden/>
            <w:sz w:val="24"/>
            <w:szCs w:val="24"/>
          </w:rPr>
          <w:fldChar w:fldCharType="end"/>
        </w:r>
      </w:hyperlink>
    </w:p>
    <w:p w14:paraId="4F3D5DB0" w14:textId="77777777" w:rsidR="00945D29" w:rsidRPr="00945D29" w:rsidRDefault="00945D29" w:rsidP="00945D29"/>
    <w:p w14:paraId="00400255" w14:textId="3AA029E0" w:rsidR="00945D29" w:rsidRPr="00945D29" w:rsidRDefault="00751F05">
      <w:pPr>
        <w:pStyle w:val="21"/>
        <w:tabs>
          <w:tab w:val="right" w:leader="dot" w:pos="8494"/>
        </w:tabs>
        <w:rPr>
          <w:noProof/>
          <w:sz w:val="24"/>
          <w:szCs w:val="24"/>
        </w:rPr>
      </w:pPr>
      <w:hyperlink w:anchor="_Toc477448571" w:history="1">
        <w:r w:rsidR="00945D29" w:rsidRPr="00945D29">
          <w:rPr>
            <w:rStyle w:val="ac"/>
            <w:rFonts w:hint="eastAsia"/>
            <w:b/>
            <w:noProof/>
            <w:sz w:val="24"/>
            <w:szCs w:val="24"/>
          </w:rPr>
          <w:t>第</w:t>
        </w:r>
        <w:r w:rsidR="00945D29" w:rsidRPr="00945D29">
          <w:rPr>
            <w:rStyle w:val="ac"/>
            <w:b/>
            <w:noProof/>
            <w:sz w:val="24"/>
            <w:szCs w:val="24"/>
          </w:rPr>
          <w:t>2</w:t>
        </w:r>
        <w:r w:rsidR="00945D29" w:rsidRPr="00945D29">
          <w:rPr>
            <w:rStyle w:val="ac"/>
            <w:rFonts w:hint="eastAsia"/>
            <w:b/>
            <w:noProof/>
            <w:sz w:val="24"/>
            <w:szCs w:val="24"/>
          </w:rPr>
          <w:t>節　道路交通安全についての目標</w:t>
        </w:r>
        <w:r w:rsidR="00945D29" w:rsidRPr="00945D29">
          <w:rPr>
            <w:noProof/>
            <w:webHidden/>
            <w:sz w:val="24"/>
            <w:szCs w:val="24"/>
          </w:rPr>
          <w:tab/>
        </w:r>
        <w:r w:rsidR="00945D29" w:rsidRPr="00945D29">
          <w:rPr>
            <w:noProof/>
            <w:webHidden/>
            <w:sz w:val="24"/>
            <w:szCs w:val="24"/>
          </w:rPr>
          <w:fldChar w:fldCharType="begin"/>
        </w:r>
        <w:r w:rsidR="00945D29" w:rsidRPr="00945D29">
          <w:rPr>
            <w:noProof/>
            <w:webHidden/>
            <w:sz w:val="24"/>
            <w:szCs w:val="24"/>
          </w:rPr>
          <w:instrText xml:space="preserve"> PAGEREF _Toc477448571 \h </w:instrText>
        </w:r>
        <w:r w:rsidR="00945D29" w:rsidRPr="00945D29">
          <w:rPr>
            <w:noProof/>
            <w:webHidden/>
            <w:sz w:val="24"/>
            <w:szCs w:val="24"/>
          </w:rPr>
        </w:r>
        <w:r w:rsidR="00945D29" w:rsidRPr="00945D29">
          <w:rPr>
            <w:noProof/>
            <w:webHidden/>
            <w:sz w:val="24"/>
            <w:szCs w:val="24"/>
          </w:rPr>
          <w:fldChar w:fldCharType="separate"/>
        </w:r>
        <w:r w:rsidR="00977018">
          <w:rPr>
            <w:noProof/>
            <w:webHidden/>
            <w:sz w:val="24"/>
            <w:szCs w:val="24"/>
          </w:rPr>
          <w:t>3</w:t>
        </w:r>
        <w:r w:rsidR="00945D29" w:rsidRPr="00945D29">
          <w:rPr>
            <w:noProof/>
            <w:webHidden/>
            <w:sz w:val="24"/>
            <w:szCs w:val="24"/>
          </w:rPr>
          <w:fldChar w:fldCharType="end"/>
        </w:r>
      </w:hyperlink>
    </w:p>
    <w:p w14:paraId="32A61EBE" w14:textId="3D2C5064" w:rsidR="00945D29" w:rsidRPr="00945D29" w:rsidRDefault="00751F05">
      <w:pPr>
        <w:pStyle w:val="31"/>
        <w:rPr>
          <w:noProof/>
          <w:sz w:val="24"/>
          <w:szCs w:val="24"/>
        </w:rPr>
      </w:pPr>
      <w:hyperlink w:anchor="_Toc477448572" w:history="1">
        <w:r w:rsidR="00945D29" w:rsidRPr="00945D29">
          <w:rPr>
            <w:rStyle w:val="ac"/>
            <w:rFonts w:hint="eastAsia"/>
            <w:b/>
            <w:noProof/>
            <w:sz w:val="24"/>
            <w:szCs w:val="24"/>
          </w:rPr>
          <w:t>第</w:t>
        </w:r>
        <w:r w:rsidR="00945D29" w:rsidRPr="00945D29">
          <w:rPr>
            <w:rStyle w:val="ac"/>
            <w:b/>
            <w:noProof/>
            <w:sz w:val="24"/>
            <w:szCs w:val="24"/>
          </w:rPr>
          <w:t>1</w:t>
        </w:r>
        <w:r w:rsidR="00945D29" w:rsidRPr="00945D29">
          <w:rPr>
            <w:noProof/>
            <w:sz w:val="24"/>
            <w:szCs w:val="24"/>
          </w:rPr>
          <w:tab/>
        </w:r>
        <w:r w:rsidR="00945D29" w:rsidRPr="00945D29">
          <w:rPr>
            <w:rStyle w:val="ac"/>
            <w:rFonts w:hint="eastAsia"/>
            <w:b/>
            <w:noProof/>
            <w:sz w:val="24"/>
            <w:szCs w:val="24"/>
          </w:rPr>
          <w:t>道路交通事故の現状</w:t>
        </w:r>
        <w:r w:rsidR="00945D29" w:rsidRPr="00945D29">
          <w:rPr>
            <w:noProof/>
            <w:webHidden/>
            <w:sz w:val="24"/>
            <w:szCs w:val="24"/>
          </w:rPr>
          <w:tab/>
        </w:r>
        <w:r w:rsidR="00945D29" w:rsidRPr="00945D29">
          <w:rPr>
            <w:noProof/>
            <w:webHidden/>
            <w:sz w:val="24"/>
            <w:szCs w:val="24"/>
          </w:rPr>
          <w:fldChar w:fldCharType="begin"/>
        </w:r>
        <w:r w:rsidR="00945D29" w:rsidRPr="00945D29">
          <w:rPr>
            <w:noProof/>
            <w:webHidden/>
            <w:sz w:val="24"/>
            <w:szCs w:val="24"/>
          </w:rPr>
          <w:instrText xml:space="preserve"> PAGEREF _Toc477448572 \h </w:instrText>
        </w:r>
        <w:r w:rsidR="00945D29" w:rsidRPr="00945D29">
          <w:rPr>
            <w:noProof/>
            <w:webHidden/>
            <w:sz w:val="24"/>
            <w:szCs w:val="24"/>
          </w:rPr>
        </w:r>
        <w:r w:rsidR="00945D29" w:rsidRPr="00945D29">
          <w:rPr>
            <w:noProof/>
            <w:webHidden/>
            <w:sz w:val="24"/>
            <w:szCs w:val="24"/>
          </w:rPr>
          <w:fldChar w:fldCharType="separate"/>
        </w:r>
        <w:r w:rsidR="00977018">
          <w:rPr>
            <w:noProof/>
            <w:webHidden/>
            <w:sz w:val="24"/>
            <w:szCs w:val="24"/>
          </w:rPr>
          <w:t>3</w:t>
        </w:r>
        <w:r w:rsidR="00945D29" w:rsidRPr="00945D29">
          <w:rPr>
            <w:noProof/>
            <w:webHidden/>
            <w:sz w:val="24"/>
            <w:szCs w:val="24"/>
          </w:rPr>
          <w:fldChar w:fldCharType="end"/>
        </w:r>
      </w:hyperlink>
    </w:p>
    <w:p w14:paraId="29F62AC7" w14:textId="069ABC9B" w:rsidR="00945D29" w:rsidRDefault="00751F05">
      <w:pPr>
        <w:pStyle w:val="31"/>
        <w:rPr>
          <w:rStyle w:val="ac"/>
          <w:noProof/>
          <w:sz w:val="24"/>
          <w:szCs w:val="24"/>
        </w:rPr>
      </w:pPr>
      <w:hyperlink w:anchor="_Toc477448573" w:history="1">
        <w:r w:rsidR="00945D29" w:rsidRPr="00945D29">
          <w:rPr>
            <w:rStyle w:val="ac"/>
            <w:rFonts w:hint="eastAsia"/>
            <w:b/>
            <w:noProof/>
            <w:sz w:val="24"/>
            <w:szCs w:val="24"/>
          </w:rPr>
          <w:t>第</w:t>
        </w:r>
        <w:r w:rsidR="00945D29" w:rsidRPr="00945D29">
          <w:rPr>
            <w:rStyle w:val="ac"/>
            <w:b/>
            <w:noProof/>
            <w:sz w:val="24"/>
            <w:szCs w:val="24"/>
          </w:rPr>
          <w:t>2</w:t>
        </w:r>
        <w:r w:rsidR="00945D29" w:rsidRPr="00945D29">
          <w:rPr>
            <w:noProof/>
            <w:sz w:val="24"/>
            <w:szCs w:val="24"/>
          </w:rPr>
          <w:tab/>
        </w:r>
        <w:r w:rsidR="00945D29" w:rsidRPr="00945D29">
          <w:rPr>
            <w:rStyle w:val="ac"/>
            <w:rFonts w:hint="eastAsia"/>
            <w:b/>
            <w:noProof/>
            <w:sz w:val="24"/>
            <w:szCs w:val="24"/>
          </w:rPr>
          <w:t>第</w:t>
        </w:r>
        <w:r w:rsidR="00945D29" w:rsidRPr="00945D29">
          <w:rPr>
            <w:rStyle w:val="ac"/>
            <w:b/>
            <w:noProof/>
            <w:sz w:val="24"/>
            <w:szCs w:val="24"/>
          </w:rPr>
          <w:t>1</w:t>
        </w:r>
        <w:r w:rsidR="0063335E">
          <w:rPr>
            <w:rStyle w:val="ac"/>
            <w:rFonts w:hint="eastAsia"/>
            <w:b/>
            <w:noProof/>
            <w:sz w:val="24"/>
            <w:szCs w:val="24"/>
          </w:rPr>
          <w:t>1</w:t>
        </w:r>
        <w:r w:rsidR="00945D29" w:rsidRPr="00945D29">
          <w:rPr>
            <w:rStyle w:val="ac"/>
            <w:rFonts w:hint="eastAsia"/>
            <w:b/>
            <w:noProof/>
            <w:sz w:val="24"/>
            <w:szCs w:val="24"/>
          </w:rPr>
          <w:t>次交通安全計画における目標</w:t>
        </w:r>
        <w:r w:rsidR="00945D29" w:rsidRPr="00945D29">
          <w:rPr>
            <w:noProof/>
            <w:webHidden/>
            <w:sz w:val="24"/>
            <w:szCs w:val="24"/>
          </w:rPr>
          <w:tab/>
        </w:r>
        <w:r w:rsidR="00945D29" w:rsidRPr="00945D29">
          <w:rPr>
            <w:noProof/>
            <w:webHidden/>
            <w:sz w:val="24"/>
            <w:szCs w:val="24"/>
          </w:rPr>
          <w:fldChar w:fldCharType="begin"/>
        </w:r>
        <w:r w:rsidR="00945D29" w:rsidRPr="00945D29">
          <w:rPr>
            <w:noProof/>
            <w:webHidden/>
            <w:sz w:val="24"/>
            <w:szCs w:val="24"/>
          </w:rPr>
          <w:instrText xml:space="preserve"> PAGEREF _Toc477448573 \h </w:instrText>
        </w:r>
        <w:r w:rsidR="00945D29" w:rsidRPr="00945D29">
          <w:rPr>
            <w:noProof/>
            <w:webHidden/>
            <w:sz w:val="24"/>
            <w:szCs w:val="24"/>
          </w:rPr>
        </w:r>
        <w:r w:rsidR="00945D29" w:rsidRPr="00945D29">
          <w:rPr>
            <w:noProof/>
            <w:webHidden/>
            <w:sz w:val="24"/>
            <w:szCs w:val="24"/>
          </w:rPr>
          <w:fldChar w:fldCharType="separate"/>
        </w:r>
        <w:r w:rsidR="00977018">
          <w:rPr>
            <w:noProof/>
            <w:webHidden/>
            <w:sz w:val="24"/>
            <w:szCs w:val="24"/>
          </w:rPr>
          <w:t>5</w:t>
        </w:r>
        <w:r w:rsidR="00945D29" w:rsidRPr="00945D29">
          <w:rPr>
            <w:noProof/>
            <w:webHidden/>
            <w:sz w:val="24"/>
            <w:szCs w:val="24"/>
          </w:rPr>
          <w:fldChar w:fldCharType="end"/>
        </w:r>
      </w:hyperlink>
    </w:p>
    <w:p w14:paraId="63D3EEA8" w14:textId="77777777" w:rsidR="00945D29" w:rsidRPr="00945D29" w:rsidRDefault="00945D29" w:rsidP="00945D29"/>
    <w:p w14:paraId="54777F1E" w14:textId="7B8A72E1" w:rsidR="00945D29" w:rsidRPr="00945D29" w:rsidRDefault="00751F05">
      <w:pPr>
        <w:pStyle w:val="21"/>
        <w:tabs>
          <w:tab w:val="right" w:leader="dot" w:pos="8494"/>
        </w:tabs>
        <w:rPr>
          <w:noProof/>
          <w:sz w:val="24"/>
          <w:szCs w:val="24"/>
        </w:rPr>
      </w:pPr>
      <w:hyperlink w:anchor="_Toc477448574" w:history="1">
        <w:r w:rsidR="00945D29" w:rsidRPr="00945D29">
          <w:rPr>
            <w:rStyle w:val="ac"/>
            <w:rFonts w:hint="eastAsia"/>
            <w:b/>
            <w:noProof/>
            <w:sz w:val="24"/>
            <w:szCs w:val="24"/>
          </w:rPr>
          <w:t>第</w:t>
        </w:r>
        <w:r w:rsidR="00945D29" w:rsidRPr="00945D29">
          <w:rPr>
            <w:rStyle w:val="ac"/>
            <w:b/>
            <w:noProof/>
            <w:sz w:val="24"/>
            <w:szCs w:val="24"/>
          </w:rPr>
          <w:t>3</w:t>
        </w:r>
        <w:r w:rsidR="00945D29" w:rsidRPr="00945D29">
          <w:rPr>
            <w:rStyle w:val="ac"/>
            <w:rFonts w:hint="eastAsia"/>
            <w:b/>
            <w:noProof/>
            <w:sz w:val="24"/>
            <w:szCs w:val="24"/>
          </w:rPr>
          <w:t>節　道路交通安全についての対策</w:t>
        </w:r>
        <w:r w:rsidR="00945D29" w:rsidRPr="00945D29">
          <w:rPr>
            <w:noProof/>
            <w:webHidden/>
            <w:sz w:val="24"/>
            <w:szCs w:val="24"/>
          </w:rPr>
          <w:tab/>
        </w:r>
        <w:r w:rsidR="00945D29" w:rsidRPr="00945D29">
          <w:rPr>
            <w:noProof/>
            <w:webHidden/>
            <w:sz w:val="24"/>
            <w:szCs w:val="24"/>
          </w:rPr>
          <w:fldChar w:fldCharType="begin"/>
        </w:r>
        <w:r w:rsidR="00945D29" w:rsidRPr="00945D29">
          <w:rPr>
            <w:noProof/>
            <w:webHidden/>
            <w:sz w:val="24"/>
            <w:szCs w:val="24"/>
          </w:rPr>
          <w:instrText xml:space="preserve"> PAGEREF _Toc477448574 \h </w:instrText>
        </w:r>
        <w:r w:rsidR="00945D29" w:rsidRPr="00945D29">
          <w:rPr>
            <w:noProof/>
            <w:webHidden/>
            <w:sz w:val="24"/>
            <w:szCs w:val="24"/>
          </w:rPr>
        </w:r>
        <w:r w:rsidR="00945D29" w:rsidRPr="00945D29">
          <w:rPr>
            <w:noProof/>
            <w:webHidden/>
            <w:sz w:val="24"/>
            <w:szCs w:val="24"/>
          </w:rPr>
          <w:fldChar w:fldCharType="separate"/>
        </w:r>
        <w:r w:rsidR="00977018">
          <w:rPr>
            <w:noProof/>
            <w:webHidden/>
            <w:sz w:val="24"/>
            <w:szCs w:val="24"/>
          </w:rPr>
          <w:t>5</w:t>
        </w:r>
        <w:r w:rsidR="00945D29" w:rsidRPr="00945D29">
          <w:rPr>
            <w:noProof/>
            <w:webHidden/>
            <w:sz w:val="24"/>
            <w:szCs w:val="24"/>
          </w:rPr>
          <w:fldChar w:fldCharType="end"/>
        </w:r>
      </w:hyperlink>
    </w:p>
    <w:p w14:paraId="075484CF" w14:textId="2DE06FEC" w:rsidR="00945D29" w:rsidRPr="00945D29" w:rsidRDefault="00751F05">
      <w:pPr>
        <w:pStyle w:val="31"/>
        <w:rPr>
          <w:noProof/>
          <w:sz w:val="24"/>
          <w:szCs w:val="24"/>
        </w:rPr>
      </w:pPr>
      <w:hyperlink w:anchor="_Toc477448575" w:history="1">
        <w:r w:rsidR="00945D29" w:rsidRPr="00945D29">
          <w:rPr>
            <w:rStyle w:val="ac"/>
            <w:rFonts w:hint="eastAsia"/>
            <w:b/>
            <w:noProof/>
            <w:sz w:val="24"/>
            <w:szCs w:val="24"/>
          </w:rPr>
          <w:t>第</w:t>
        </w:r>
        <w:r w:rsidR="00945D29" w:rsidRPr="00945D29">
          <w:rPr>
            <w:rStyle w:val="ac"/>
            <w:rFonts w:hint="eastAsia"/>
            <w:b/>
            <w:noProof/>
            <w:sz w:val="24"/>
            <w:szCs w:val="24"/>
          </w:rPr>
          <w:t>1</w:t>
        </w:r>
        <w:r w:rsidR="00945D29" w:rsidRPr="00945D29">
          <w:rPr>
            <w:noProof/>
            <w:sz w:val="24"/>
            <w:szCs w:val="24"/>
          </w:rPr>
          <w:tab/>
        </w:r>
        <w:r w:rsidR="00945D29" w:rsidRPr="00945D29">
          <w:rPr>
            <w:rStyle w:val="ac"/>
            <w:rFonts w:hint="eastAsia"/>
            <w:b/>
            <w:noProof/>
            <w:sz w:val="24"/>
            <w:szCs w:val="24"/>
          </w:rPr>
          <w:t>道路交通安全対策の重点</w:t>
        </w:r>
        <w:r w:rsidR="00945D29" w:rsidRPr="00945D29">
          <w:rPr>
            <w:noProof/>
            <w:webHidden/>
            <w:sz w:val="24"/>
            <w:szCs w:val="24"/>
          </w:rPr>
          <w:tab/>
        </w:r>
        <w:r w:rsidR="00945D29" w:rsidRPr="00945D29">
          <w:rPr>
            <w:noProof/>
            <w:webHidden/>
            <w:sz w:val="24"/>
            <w:szCs w:val="24"/>
          </w:rPr>
          <w:fldChar w:fldCharType="begin"/>
        </w:r>
        <w:r w:rsidR="00945D29" w:rsidRPr="00945D29">
          <w:rPr>
            <w:noProof/>
            <w:webHidden/>
            <w:sz w:val="24"/>
            <w:szCs w:val="24"/>
          </w:rPr>
          <w:instrText xml:space="preserve"> PAGEREF _Toc477448575 \h </w:instrText>
        </w:r>
        <w:r w:rsidR="00945D29" w:rsidRPr="00945D29">
          <w:rPr>
            <w:noProof/>
            <w:webHidden/>
            <w:sz w:val="24"/>
            <w:szCs w:val="24"/>
          </w:rPr>
        </w:r>
        <w:r w:rsidR="00945D29" w:rsidRPr="00945D29">
          <w:rPr>
            <w:noProof/>
            <w:webHidden/>
            <w:sz w:val="24"/>
            <w:szCs w:val="24"/>
          </w:rPr>
          <w:fldChar w:fldCharType="separate"/>
        </w:r>
        <w:r w:rsidR="00977018">
          <w:rPr>
            <w:noProof/>
            <w:webHidden/>
            <w:sz w:val="24"/>
            <w:szCs w:val="24"/>
          </w:rPr>
          <w:t>5</w:t>
        </w:r>
        <w:r w:rsidR="00945D29" w:rsidRPr="00945D29">
          <w:rPr>
            <w:noProof/>
            <w:webHidden/>
            <w:sz w:val="24"/>
            <w:szCs w:val="24"/>
          </w:rPr>
          <w:fldChar w:fldCharType="end"/>
        </w:r>
      </w:hyperlink>
    </w:p>
    <w:p w14:paraId="5077A3AF" w14:textId="2740D186" w:rsidR="00945D29" w:rsidRPr="00945D29" w:rsidRDefault="00751F05">
      <w:pPr>
        <w:pStyle w:val="41"/>
        <w:rPr>
          <w:noProof/>
          <w:sz w:val="24"/>
          <w:szCs w:val="24"/>
        </w:rPr>
      </w:pPr>
      <w:hyperlink w:anchor="_Toc477448576" w:history="1">
        <w:r w:rsidR="00945D29" w:rsidRPr="00945D29">
          <w:rPr>
            <w:rStyle w:val="ac"/>
            <w:noProof/>
            <w:sz w:val="24"/>
            <w:szCs w:val="24"/>
          </w:rPr>
          <w:t>1</w:t>
        </w:r>
        <w:r w:rsidR="00945D29" w:rsidRPr="00945D29">
          <w:rPr>
            <w:noProof/>
            <w:sz w:val="24"/>
            <w:szCs w:val="24"/>
          </w:rPr>
          <w:tab/>
        </w:r>
        <w:r w:rsidR="004D50D8">
          <w:rPr>
            <w:rStyle w:val="ac"/>
            <w:rFonts w:hint="eastAsia"/>
            <w:noProof/>
            <w:sz w:val="24"/>
            <w:szCs w:val="24"/>
          </w:rPr>
          <w:t>高齢者及び子供の交通事故防止</w:t>
        </w:r>
        <w:r w:rsidR="00945D29" w:rsidRPr="00945D29">
          <w:rPr>
            <w:noProof/>
            <w:webHidden/>
            <w:sz w:val="24"/>
            <w:szCs w:val="24"/>
          </w:rPr>
          <w:tab/>
        </w:r>
        <w:r w:rsidR="00945D29" w:rsidRPr="00945D29">
          <w:rPr>
            <w:noProof/>
            <w:webHidden/>
            <w:sz w:val="24"/>
            <w:szCs w:val="24"/>
          </w:rPr>
          <w:fldChar w:fldCharType="begin"/>
        </w:r>
        <w:r w:rsidR="00945D29" w:rsidRPr="00945D29">
          <w:rPr>
            <w:noProof/>
            <w:webHidden/>
            <w:sz w:val="24"/>
            <w:szCs w:val="24"/>
          </w:rPr>
          <w:instrText xml:space="preserve"> PAGEREF _Toc477448576 \h </w:instrText>
        </w:r>
        <w:r w:rsidR="00945D29" w:rsidRPr="00945D29">
          <w:rPr>
            <w:noProof/>
            <w:webHidden/>
            <w:sz w:val="24"/>
            <w:szCs w:val="24"/>
          </w:rPr>
        </w:r>
        <w:r w:rsidR="00945D29" w:rsidRPr="00945D29">
          <w:rPr>
            <w:noProof/>
            <w:webHidden/>
            <w:sz w:val="24"/>
            <w:szCs w:val="24"/>
          </w:rPr>
          <w:fldChar w:fldCharType="separate"/>
        </w:r>
        <w:r w:rsidR="00977018">
          <w:rPr>
            <w:noProof/>
            <w:webHidden/>
            <w:sz w:val="24"/>
            <w:szCs w:val="24"/>
          </w:rPr>
          <w:t>5</w:t>
        </w:r>
        <w:r w:rsidR="00945D29" w:rsidRPr="00945D29">
          <w:rPr>
            <w:noProof/>
            <w:webHidden/>
            <w:sz w:val="24"/>
            <w:szCs w:val="24"/>
          </w:rPr>
          <w:fldChar w:fldCharType="end"/>
        </w:r>
      </w:hyperlink>
    </w:p>
    <w:p w14:paraId="18CF4A0B" w14:textId="7015E31B" w:rsidR="00945D29" w:rsidRPr="00945D29" w:rsidRDefault="00751F05">
      <w:pPr>
        <w:pStyle w:val="41"/>
        <w:rPr>
          <w:noProof/>
          <w:sz w:val="24"/>
          <w:szCs w:val="24"/>
        </w:rPr>
      </w:pPr>
      <w:hyperlink w:anchor="_Toc477448577" w:history="1">
        <w:r w:rsidR="00945D29" w:rsidRPr="00945D29">
          <w:rPr>
            <w:rStyle w:val="ac"/>
            <w:noProof/>
            <w:sz w:val="24"/>
            <w:szCs w:val="24"/>
          </w:rPr>
          <w:t>2</w:t>
        </w:r>
        <w:r w:rsidR="00945D29" w:rsidRPr="00945D29">
          <w:rPr>
            <w:noProof/>
            <w:sz w:val="24"/>
            <w:szCs w:val="24"/>
          </w:rPr>
          <w:tab/>
        </w:r>
        <w:r w:rsidR="004D50D8">
          <w:rPr>
            <w:rStyle w:val="ac"/>
            <w:rFonts w:hint="eastAsia"/>
            <w:noProof/>
            <w:sz w:val="24"/>
            <w:szCs w:val="24"/>
          </w:rPr>
          <w:t>道路横断中の交通事故防止</w:t>
        </w:r>
        <w:r w:rsidR="00945D29" w:rsidRPr="00945D29">
          <w:rPr>
            <w:noProof/>
            <w:webHidden/>
            <w:sz w:val="24"/>
            <w:szCs w:val="24"/>
          </w:rPr>
          <w:tab/>
        </w:r>
        <w:r w:rsidR="00945D29" w:rsidRPr="00945D29">
          <w:rPr>
            <w:noProof/>
            <w:webHidden/>
            <w:sz w:val="24"/>
            <w:szCs w:val="24"/>
          </w:rPr>
          <w:fldChar w:fldCharType="begin"/>
        </w:r>
        <w:r w:rsidR="00945D29" w:rsidRPr="00945D29">
          <w:rPr>
            <w:noProof/>
            <w:webHidden/>
            <w:sz w:val="24"/>
            <w:szCs w:val="24"/>
          </w:rPr>
          <w:instrText xml:space="preserve"> PAGEREF _Toc477448577 \h </w:instrText>
        </w:r>
        <w:r w:rsidR="00945D29" w:rsidRPr="00945D29">
          <w:rPr>
            <w:noProof/>
            <w:webHidden/>
            <w:sz w:val="24"/>
            <w:szCs w:val="24"/>
          </w:rPr>
        </w:r>
        <w:r w:rsidR="00945D29" w:rsidRPr="00945D29">
          <w:rPr>
            <w:noProof/>
            <w:webHidden/>
            <w:sz w:val="24"/>
            <w:szCs w:val="24"/>
          </w:rPr>
          <w:fldChar w:fldCharType="separate"/>
        </w:r>
        <w:r w:rsidR="00977018">
          <w:rPr>
            <w:noProof/>
            <w:webHidden/>
            <w:sz w:val="24"/>
            <w:szCs w:val="24"/>
          </w:rPr>
          <w:t>6</w:t>
        </w:r>
        <w:r w:rsidR="00945D29" w:rsidRPr="00945D29">
          <w:rPr>
            <w:noProof/>
            <w:webHidden/>
            <w:sz w:val="24"/>
            <w:szCs w:val="24"/>
          </w:rPr>
          <w:fldChar w:fldCharType="end"/>
        </w:r>
      </w:hyperlink>
    </w:p>
    <w:p w14:paraId="635836D3" w14:textId="7AAB0B6D" w:rsidR="00945D29" w:rsidRPr="00945D29" w:rsidRDefault="00751F05">
      <w:pPr>
        <w:pStyle w:val="41"/>
        <w:rPr>
          <w:noProof/>
          <w:sz w:val="24"/>
          <w:szCs w:val="24"/>
        </w:rPr>
      </w:pPr>
      <w:hyperlink w:anchor="_Toc477448578" w:history="1">
        <w:r w:rsidR="00945D29" w:rsidRPr="00945D29">
          <w:rPr>
            <w:rStyle w:val="ac"/>
            <w:noProof/>
            <w:sz w:val="24"/>
            <w:szCs w:val="24"/>
          </w:rPr>
          <w:t>3</w:t>
        </w:r>
        <w:r w:rsidR="00945D29" w:rsidRPr="00945D29">
          <w:rPr>
            <w:noProof/>
            <w:sz w:val="24"/>
            <w:szCs w:val="24"/>
          </w:rPr>
          <w:tab/>
        </w:r>
        <w:r w:rsidR="004D50D8">
          <w:rPr>
            <w:rStyle w:val="ac"/>
            <w:rFonts w:hint="eastAsia"/>
            <w:noProof/>
            <w:sz w:val="24"/>
            <w:szCs w:val="24"/>
          </w:rPr>
          <w:t>自転車の安全利用</w:t>
        </w:r>
        <w:r w:rsidR="00945D29" w:rsidRPr="00945D29">
          <w:rPr>
            <w:noProof/>
            <w:webHidden/>
            <w:sz w:val="24"/>
            <w:szCs w:val="24"/>
          </w:rPr>
          <w:tab/>
        </w:r>
        <w:r w:rsidR="00945D29" w:rsidRPr="00945D29">
          <w:rPr>
            <w:noProof/>
            <w:webHidden/>
            <w:sz w:val="24"/>
            <w:szCs w:val="24"/>
          </w:rPr>
          <w:fldChar w:fldCharType="begin"/>
        </w:r>
        <w:r w:rsidR="00945D29" w:rsidRPr="00945D29">
          <w:rPr>
            <w:noProof/>
            <w:webHidden/>
            <w:sz w:val="24"/>
            <w:szCs w:val="24"/>
          </w:rPr>
          <w:instrText xml:space="preserve"> PAGEREF _Toc477448578 \h </w:instrText>
        </w:r>
        <w:r w:rsidR="00945D29" w:rsidRPr="00945D29">
          <w:rPr>
            <w:noProof/>
            <w:webHidden/>
            <w:sz w:val="24"/>
            <w:szCs w:val="24"/>
          </w:rPr>
        </w:r>
        <w:r w:rsidR="00945D29" w:rsidRPr="00945D29">
          <w:rPr>
            <w:noProof/>
            <w:webHidden/>
            <w:sz w:val="24"/>
            <w:szCs w:val="24"/>
          </w:rPr>
          <w:fldChar w:fldCharType="separate"/>
        </w:r>
        <w:r w:rsidR="00977018">
          <w:rPr>
            <w:noProof/>
            <w:webHidden/>
            <w:sz w:val="24"/>
            <w:szCs w:val="24"/>
          </w:rPr>
          <w:t>7</w:t>
        </w:r>
        <w:r w:rsidR="00945D29" w:rsidRPr="00945D29">
          <w:rPr>
            <w:noProof/>
            <w:webHidden/>
            <w:sz w:val="24"/>
            <w:szCs w:val="24"/>
          </w:rPr>
          <w:fldChar w:fldCharType="end"/>
        </w:r>
      </w:hyperlink>
    </w:p>
    <w:p w14:paraId="0E1EBF54" w14:textId="1A244215" w:rsidR="004D50D8" w:rsidRDefault="00751F05" w:rsidP="004D50D8">
      <w:pPr>
        <w:pStyle w:val="41"/>
        <w:rPr>
          <w:noProof/>
          <w:sz w:val="24"/>
          <w:szCs w:val="24"/>
        </w:rPr>
      </w:pPr>
      <w:hyperlink w:anchor="_Toc477448579" w:history="1">
        <w:r w:rsidR="00945D29" w:rsidRPr="00945D29">
          <w:rPr>
            <w:rStyle w:val="ac"/>
            <w:noProof/>
            <w:sz w:val="24"/>
            <w:szCs w:val="24"/>
          </w:rPr>
          <w:t>4</w:t>
        </w:r>
        <w:r w:rsidR="00945D29" w:rsidRPr="00945D29">
          <w:rPr>
            <w:noProof/>
            <w:sz w:val="24"/>
            <w:szCs w:val="24"/>
          </w:rPr>
          <w:tab/>
        </w:r>
        <w:r w:rsidR="004D50D8">
          <w:rPr>
            <w:rStyle w:val="ac"/>
            <w:rFonts w:hint="eastAsia"/>
            <w:noProof/>
            <w:sz w:val="24"/>
            <w:szCs w:val="24"/>
          </w:rPr>
          <w:t>シートベルトの着用の徹底</w:t>
        </w:r>
        <w:r w:rsidR="00945D29" w:rsidRPr="00945D29">
          <w:rPr>
            <w:noProof/>
            <w:webHidden/>
            <w:sz w:val="24"/>
            <w:szCs w:val="24"/>
          </w:rPr>
          <w:tab/>
        </w:r>
        <w:r w:rsidR="00945D29" w:rsidRPr="00945D29">
          <w:rPr>
            <w:noProof/>
            <w:webHidden/>
            <w:sz w:val="24"/>
            <w:szCs w:val="24"/>
          </w:rPr>
          <w:fldChar w:fldCharType="begin"/>
        </w:r>
        <w:r w:rsidR="00945D29" w:rsidRPr="00945D29">
          <w:rPr>
            <w:noProof/>
            <w:webHidden/>
            <w:sz w:val="24"/>
            <w:szCs w:val="24"/>
          </w:rPr>
          <w:instrText xml:space="preserve"> PAGEREF _Toc477448579 \h </w:instrText>
        </w:r>
        <w:r w:rsidR="00945D29" w:rsidRPr="00945D29">
          <w:rPr>
            <w:noProof/>
            <w:webHidden/>
            <w:sz w:val="24"/>
            <w:szCs w:val="24"/>
          </w:rPr>
        </w:r>
        <w:r w:rsidR="00945D29" w:rsidRPr="00945D29">
          <w:rPr>
            <w:noProof/>
            <w:webHidden/>
            <w:sz w:val="24"/>
            <w:szCs w:val="24"/>
          </w:rPr>
          <w:fldChar w:fldCharType="separate"/>
        </w:r>
        <w:r w:rsidR="00977018">
          <w:rPr>
            <w:noProof/>
            <w:webHidden/>
            <w:sz w:val="24"/>
            <w:szCs w:val="24"/>
          </w:rPr>
          <w:t>7</w:t>
        </w:r>
        <w:r w:rsidR="00945D29" w:rsidRPr="00945D29">
          <w:rPr>
            <w:noProof/>
            <w:webHidden/>
            <w:sz w:val="24"/>
            <w:szCs w:val="24"/>
          </w:rPr>
          <w:fldChar w:fldCharType="end"/>
        </w:r>
      </w:hyperlink>
    </w:p>
    <w:p w14:paraId="2240BD1D" w14:textId="57C0F05C" w:rsidR="004D50D8" w:rsidRDefault="00751F05" w:rsidP="004D50D8">
      <w:pPr>
        <w:pStyle w:val="41"/>
        <w:rPr>
          <w:noProof/>
          <w:sz w:val="24"/>
          <w:szCs w:val="24"/>
        </w:rPr>
      </w:pPr>
      <w:hyperlink w:anchor="_Toc477448579" w:history="1">
        <w:r w:rsidR="004D50D8">
          <w:rPr>
            <w:rStyle w:val="ac"/>
            <w:rFonts w:hint="eastAsia"/>
            <w:noProof/>
            <w:sz w:val="24"/>
            <w:szCs w:val="24"/>
          </w:rPr>
          <w:t>5</w:t>
        </w:r>
        <w:r w:rsidR="004D50D8" w:rsidRPr="00945D29">
          <w:rPr>
            <w:noProof/>
            <w:sz w:val="24"/>
            <w:szCs w:val="24"/>
          </w:rPr>
          <w:tab/>
        </w:r>
        <w:r w:rsidR="004D50D8">
          <w:rPr>
            <w:rStyle w:val="ac"/>
            <w:rFonts w:hint="eastAsia"/>
            <w:noProof/>
            <w:sz w:val="24"/>
            <w:szCs w:val="24"/>
          </w:rPr>
          <w:t>悪質・危険な運転の根絶</w:t>
        </w:r>
        <w:r w:rsidR="004D50D8" w:rsidRPr="00945D29">
          <w:rPr>
            <w:noProof/>
            <w:webHidden/>
            <w:sz w:val="24"/>
            <w:szCs w:val="24"/>
          </w:rPr>
          <w:tab/>
        </w:r>
        <w:r w:rsidR="004D50D8" w:rsidRPr="00945D29">
          <w:rPr>
            <w:noProof/>
            <w:webHidden/>
            <w:sz w:val="24"/>
            <w:szCs w:val="24"/>
          </w:rPr>
          <w:fldChar w:fldCharType="begin"/>
        </w:r>
        <w:r w:rsidR="004D50D8" w:rsidRPr="00945D29">
          <w:rPr>
            <w:noProof/>
            <w:webHidden/>
            <w:sz w:val="24"/>
            <w:szCs w:val="24"/>
          </w:rPr>
          <w:instrText xml:space="preserve"> PAGEREF _Toc477448579 \h </w:instrText>
        </w:r>
        <w:r w:rsidR="004D50D8" w:rsidRPr="00945D29">
          <w:rPr>
            <w:noProof/>
            <w:webHidden/>
            <w:sz w:val="24"/>
            <w:szCs w:val="24"/>
          </w:rPr>
        </w:r>
        <w:r w:rsidR="004D50D8" w:rsidRPr="00945D29">
          <w:rPr>
            <w:noProof/>
            <w:webHidden/>
            <w:sz w:val="24"/>
            <w:szCs w:val="24"/>
          </w:rPr>
          <w:fldChar w:fldCharType="separate"/>
        </w:r>
        <w:r w:rsidR="00977018">
          <w:rPr>
            <w:noProof/>
            <w:webHidden/>
            <w:sz w:val="24"/>
            <w:szCs w:val="24"/>
          </w:rPr>
          <w:t>7</w:t>
        </w:r>
        <w:r w:rsidR="004D50D8" w:rsidRPr="00945D29">
          <w:rPr>
            <w:noProof/>
            <w:webHidden/>
            <w:sz w:val="24"/>
            <w:szCs w:val="24"/>
          </w:rPr>
          <w:fldChar w:fldCharType="end"/>
        </w:r>
      </w:hyperlink>
    </w:p>
    <w:p w14:paraId="0355AD6F" w14:textId="53A794B6" w:rsidR="004D50D8" w:rsidRPr="004D50D8" w:rsidRDefault="00751F05" w:rsidP="004D50D8">
      <w:pPr>
        <w:pStyle w:val="41"/>
        <w:rPr>
          <w:noProof/>
          <w:sz w:val="24"/>
          <w:szCs w:val="24"/>
        </w:rPr>
      </w:pPr>
      <w:hyperlink w:anchor="_Toc477448579" w:history="1">
        <w:r w:rsidR="004D50D8">
          <w:rPr>
            <w:rStyle w:val="ac"/>
            <w:rFonts w:hint="eastAsia"/>
            <w:noProof/>
            <w:sz w:val="24"/>
            <w:szCs w:val="24"/>
          </w:rPr>
          <w:t>6</w:t>
        </w:r>
        <w:r w:rsidR="004D50D8" w:rsidRPr="00945D29">
          <w:rPr>
            <w:noProof/>
            <w:sz w:val="24"/>
            <w:szCs w:val="24"/>
          </w:rPr>
          <w:tab/>
        </w:r>
        <w:r w:rsidR="004D50D8">
          <w:rPr>
            <w:rStyle w:val="ac"/>
            <w:rFonts w:hint="eastAsia"/>
            <w:noProof/>
            <w:sz w:val="24"/>
            <w:szCs w:val="24"/>
          </w:rPr>
          <w:t>交通安全意識の向上</w:t>
        </w:r>
        <w:r w:rsidR="004D50D8" w:rsidRPr="00945D29">
          <w:rPr>
            <w:noProof/>
            <w:webHidden/>
            <w:sz w:val="24"/>
            <w:szCs w:val="24"/>
          </w:rPr>
          <w:tab/>
        </w:r>
        <w:r w:rsidR="004D50D8" w:rsidRPr="00945D29">
          <w:rPr>
            <w:noProof/>
            <w:webHidden/>
            <w:sz w:val="24"/>
            <w:szCs w:val="24"/>
          </w:rPr>
          <w:fldChar w:fldCharType="begin"/>
        </w:r>
        <w:r w:rsidR="004D50D8" w:rsidRPr="00945D29">
          <w:rPr>
            <w:noProof/>
            <w:webHidden/>
            <w:sz w:val="24"/>
            <w:szCs w:val="24"/>
          </w:rPr>
          <w:instrText xml:space="preserve"> PAGEREF _Toc477448579 \h </w:instrText>
        </w:r>
        <w:r w:rsidR="004D50D8" w:rsidRPr="00945D29">
          <w:rPr>
            <w:noProof/>
            <w:webHidden/>
            <w:sz w:val="24"/>
            <w:szCs w:val="24"/>
          </w:rPr>
        </w:r>
        <w:r w:rsidR="004D50D8" w:rsidRPr="00945D29">
          <w:rPr>
            <w:noProof/>
            <w:webHidden/>
            <w:sz w:val="24"/>
            <w:szCs w:val="24"/>
          </w:rPr>
          <w:fldChar w:fldCharType="separate"/>
        </w:r>
        <w:r w:rsidR="00977018">
          <w:rPr>
            <w:noProof/>
            <w:webHidden/>
            <w:sz w:val="24"/>
            <w:szCs w:val="24"/>
          </w:rPr>
          <w:t>7</w:t>
        </w:r>
        <w:r w:rsidR="004D50D8" w:rsidRPr="00945D29">
          <w:rPr>
            <w:noProof/>
            <w:webHidden/>
            <w:sz w:val="24"/>
            <w:szCs w:val="24"/>
          </w:rPr>
          <w:fldChar w:fldCharType="end"/>
        </w:r>
      </w:hyperlink>
    </w:p>
    <w:p w14:paraId="013CEEA9" w14:textId="4343DC80" w:rsidR="00945D29" w:rsidRPr="00945D29" w:rsidRDefault="00751F05">
      <w:pPr>
        <w:pStyle w:val="31"/>
        <w:rPr>
          <w:noProof/>
          <w:sz w:val="24"/>
          <w:szCs w:val="24"/>
        </w:rPr>
      </w:pPr>
      <w:hyperlink w:anchor="_Toc477448580" w:history="1">
        <w:r w:rsidR="00945D29" w:rsidRPr="00945D29">
          <w:rPr>
            <w:rStyle w:val="ac"/>
            <w:rFonts w:hint="eastAsia"/>
            <w:b/>
            <w:noProof/>
            <w:sz w:val="24"/>
            <w:szCs w:val="24"/>
          </w:rPr>
          <w:t>第</w:t>
        </w:r>
        <w:r w:rsidR="00945D29" w:rsidRPr="00945D29">
          <w:rPr>
            <w:rStyle w:val="ac"/>
            <w:b/>
            <w:noProof/>
            <w:sz w:val="24"/>
            <w:szCs w:val="24"/>
          </w:rPr>
          <w:t>2</w:t>
        </w:r>
        <w:r w:rsidR="00945D29" w:rsidRPr="00945D29">
          <w:rPr>
            <w:noProof/>
            <w:sz w:val="24"/>
            <w:szCs w:val="24"/>
          </w:rPr>
          <w:tab/>
        </w:r>
        <w:r w:rsidR="00945D29" w:rsidRPr="00945D29">
          <w:rPr>
            <w:rStyle w:val="ac"/>
            <w:rFonts w:hint="eastAsia"/>
            <w:b/>
            <w:noProof/>
            <w:sz w:val="24"/>
            <w:szCs w:val="24"/>
          </w:rPr>
          <w:t>分野別の施策</w:t>
        </w:r>
        <w:r w:rsidR="00945D29" w:rsidRPr="00945D29">
          <w:rPr>
            <w:noProof/>
            <w:webHidden/>
            <w:sz w:val="24"/>
            <w:szCs w:val="24"/>
          </w:rPr>
          <w:tab/>
        </w:r>
        <w:r w:rsidR="00945D29" w:rsidRPr="00945D29">
          <w:rPr>
            <w:noProof/>
            <w:webHidden/>
            <w:sz w:val="24"/>
            <w:szCs w:val="24"/>
          </w:rPr>
          <w:fldChar w:fldCharType="begin"/>
        </w:r>
        <w:r w:rsidR="00945D29" w:rsidRPr="00945D29">
          <w:rPr>
            <w:noProof/>
            <w:webHidden/>
            <w:sz w:val="24"/>
            <w:szCs w:val="24"/>
          </w:rPr>
          <w:instrText xml:space="preserve"> PAGEREF _Toc477448580 \h </w:instrText>
        </w:r>
        <w:r w:rsidR="00945D29" w:rsidRPr="00945D29">
          <w:rPr>
            <w:noProof/>
            <w:webHidden/>
            <w:sz w:val="24"/>
            <w:szCs w:val="24"/>
          </w:rPr>
        </w:r>
        <w:r w:rsidR="00945D29" w:rsidRPr="00945D29">
          <w:rPr>
            <w:noProof/>
            <w:webHidden/>
            <w:sz w:val="24"/>
            <w:szCs w:val="24"/>
          </w:rPr>
          <w:fldChar w:fldCharType="separate"/>
        </w:r>
        <w:r w:rsidR="00977018">
          <w:rPr>
            <w:noProof/>
            <w:webHidden/>
            <w:sz w:val="24"/>
            <w:szCs w:val="24"/>
          </w:rPr>
          <w:t>8</w:t>
        </w:r>
        <w:r w:rsidR="00945D29" w:rsidRPr="00945D29">
          <w:rPr>
            <w:noProof/>
            <w:webHidden/>
            <w:sz w:val="24"/>
            <w:szCs w:val="24"/>
          </w:rPr>
          <w:fldChar w:fldCharType="end"/>
        </w:r>
      </w:hyperlink>
    </w:p>
    <w:p w14:paraId="199C8065" w14:textId="434D4E8A" w:rsidR="00945D29" w:rsidRPr="00945D29" w:rsidRDefault="00751F05">
      <w:pPr>
        <w:pStyle w:val="41"/>
        <w:rPr>
          <w:noProof/>
          <w:sz w:val="24"/>
          <w:szCs w:val="24"/>
        </w:rPr>
      </w:pPr>
      <w:hyperlink w:anchor="_Toc477448581" w:history="1">
        <w:r w:rsidR="00945D29" w:rsidRPr="00945D29">
          <w:rPr>
            <w:rStyle w:val="ac"/>
            <w:noProof/>
            <w:sz w:val="24"/>
            <w:szCs w:val="24"/>
          </w:rPr>
          <w:t>1</w:t>
        </w:r>
        <w:r w:rsidR="00945D29" w:rsidRPr="00945D29">
          <w:rPr>
            <w:noProof/>
            <w:sz w:val="24"/>
            <w:szCs w:val="24"/>
          </w:rPr>
          <w:tab/>
        </w:r>
        <w:r w:rsidR="00945D29" w:rsidRPr="00945D29">
          <w:rPr>
            <w:rStyle w:val="ac"/>
            <w:rFonts w:hint="eastAsia"/>
            <w:noProof/>
            <w:sz w:val="24"/>
            <w:szCs w:val="24"/>
          </w:rPr>
          <w:t>道路交通環境の整備</w:t>
        </w:r>
        <w:r w:rsidR="00945D29" w:rsidRPr="00945D29">
          <w:rPr>
            <w:noProof/>
            <w:webHidden/>
            <w:sz w:val="24"/>
            <w:szCs w:val="24"/>
          </w:rPr>
          <w:tab/>
        </w:r>
        <w:r w:rsidR="00945D29" w:rsidRPr="00945D29">
          <w:rPr>
            <w:noProof/>
            <w:webHidden/>
            <w:sz w:val="24"/>
            <w:szCs w:val="24"/>
          </w:rPr>
          <w:fldChar w:fldCharType="begin"/>
        </w:r>
        <w:r w:rsidR="00945D29" w:rsidRPr="00945D29">
          <w:rPr>
            <w:noProof/>
            <w:webHidden/>
            <w:sz w:val="24"/>
            <w:szCs w:val="24"/>
          </w:rPr>
          <w:instrText xml:space="preserve"> PAGEREF _Toc477448581 \h </w:instrText>
        </w:r>
        <w:r w:rsidR="00945D29" w:rsidRPr="00945D29">
          <w:rPr>
            <w:noProof/>
            <w:webHidden/>
            <w:sz w:val="24"/>
            <w:szCs w:val="24"/>
          </w:rPr>
        </w:r>
        <w:r w:rsidR="00945D29" w:rsidRPr="00945D29">
          <w:rPr>
            <w:noProof/>
            <w:webHidden/>
            <w:sz w:val="24"/>
            <w:szCs w:val="24"/>
          </w:rPr>
          <w:fldChar w:fldCharType="separate"/>
        </w:r>
        <w:r w:rsidR="00977018">
          <w:rPr>
            <w:noProof/>
            <w:webHidden/>
            <w:sz w:val="24"/>
            <w:szCs w:val="24"/>
          </w:rPr>
          <w:t>8</w:t>
        </w:r>
        <w:r w:rsidR="00945D29" w:rsidRPr="00945D29">
          <w:rPr>
            <w:noProof/>
            <w:webHidden/>
            <w:sz w:val="24"/>
            <w:szCs w:val="24"/>
          </w:rPr>
          <w:fldChar w:fldCharType="end"/>
        </w:r>
      </w:hyperlink>
    </w:p>
    <w:p w14:paraId="23F6629C" w14:textId="0AC40160" w:rsidR="00945D29" w:rsidRPr="00945D29" w:rsidRDefault="00751F05">
      <w:pPr>
        <w:pStyle w:val="41"/>
        <w:rPr>
          <w:noProof/>
          <w:sz w:val="24"/>
          <w:szCs w:val="24"/>
        </w:rPr>
      </w:pPr>
      <w:hyperlink w:anchor="_Toc477448582" w:history="1">
        <w:r w:rsidR="00945D29" w:rsidRPr="00945D29">
          <w:rPr>
            <w:rStyle w:val="ac"/>
            <w:noProof/>
            <w:sz w:val="24"/>
            <w:szCs w:val="24"/>
          </w:rPr>
          <w:t>2</w:t>
        </w:r>
        <w:r w:rsidR="00945D29" w:rsidRPr="00945D29">
          <w:rPr>
            <w:noProof/>
            <w:sz w:val="24"/>
            <w:szCs w:val="24"/>
          </w:rPr>
          <w:tab/>
        </w:r>
        <w:r w:rsidR="00945D29" w:rsidRPr="00945D29">
          <w:rPr>
            <w:rStyle w:val="ac"/>
            <w:rFonts w:hint="eastAsia"/>
            <w:noProof/>
            <w:sz w:val="24"/>
            <w:szCs w:val="24"/>
          </w:rPr>
          <w:t>交通安全思想の普及徹底</w:t>
        </w:r>
        <w:r w:rsidR="00945D29" w:rsidRPr="00945D29">
          <w:rPr>
            <w:noProof/>
            <w:webHidden/>
            <w:sz w:val="24"/>
            <w:szCs w:val="24"/>
          </w:rPr>
          <w:tab/>
        </w:r>
        <w:r w:rsidR="00945D29" w:rsidRPr="00945D29">
          <w:rPr>
            <w:noProof/>
            <w:webHidden/>
            <w:sz w:val="24"/>
            <w:szCs w:val="24"/>
          </w:rPr>
          <w:fldChar w:fldCharType="begin"/>
        </w:r>
        <w:r w:rsidR="00945D29" w:rsidRPr="00945D29">
          <w:rPr>
            <w:noProof/>
            <w:webHidden/>
            <w:sz w:val="24"/>
            <w:szCs w:val="24"/>
          </w:rPr>
          <w:instrText xml:space="preserve"> PAGEREF _Toc477448582 \h </w:instrText>
        </w:r>
        <w:r w:rsidR="00945D29" w:rsidRPr="00945D29">
          <w:rPr>
            <w:noProof/>
            <w:webHidden/>
            <w:sz w:val="24"/>
            <w:szCs w:val="24"/>
          </w:rPr>
        </w:r>
        <w:r w:rsidR="00945D29" w:rsidRPr="00945D29">
          <w:rPr>
            <w:noProof/>
            <w:webHidden/>
            <w:sz w:val="24"/>
            <w:szCs w:val="24"/>
          </w:rPr>
          <w:fldChar w:fldCharType="separate"/>
        </w:r>
        <w:r w:rsidR="00977018">
          <w:rPr>
            <w:noProof/>
            <w:webHidden/>
            <w:sz w:val="24"/>
            <w:szCs w:val="24"/>
          </w:rPr>
          <w:t>10</w:t>
        </w:r>
        <w:r w:rsidR="00945D29" w:rsidRPr="00945D29">
          <w:rPr>
            <w:noProof/>
            <w:webHidden/>
            <w:sz w:val="24"/>
            <w:szCs w:val="24"/>
          </w:rPr>
          <w:fldChar w:fldCharType="end"/>
        </w:r>
      </w:hyperlink>
    </w:p>
    <w:p w14:paraId="3E31B754" w14:textId="63833696" w:rsidR="00945D29" w:rsidRPr="00945D29" w:rsidRDefault="00751F05">
      <w:pPr>
        <w:pStyle w:val="41"/>
        <w:rPr>
          <w:noProof/>
          <w:sz w:val="24"/>
          <w:szCs w:val="24"/>
        </w:rPr>
      </w:pPr>
      <w:hyperlink w:anchor="_Toc477448583" w:history="1">
        <w:r w:rsidR="00945D29" w:rsidRPr="00945D29">
          <w:rPr>
            <w:rStyle w:val="ac"/>
            <w:noProof/>
            <w:sz w:val="24"/>
            <w:szCs w:val="24"/>
          </w:rPr>
          <w:t>3</w:t>
        </w:r>
        <w:r w:rsidR="00945D29" w:rsidRPr="00945D29">
          <w:rPr>
            <w:noProof/>
            <w:sz w:val="24"/>
            <w:szCs w:val="24"/>
          </w:rPr>
          <w:tab/>
        </w:r>
        <w:r w:rsidR="00945D29" w:rsidRPr="00945D29">
          <w:rPr>
            <w:rStyle w:val="ac"/>
            <w:rFonts w:hint="eastAsia"/>
            <w:noProof/>
            <w:sz w:val="24"/>
            <w:szCs w:val="24"/>
          </w:rPr>
          <w:t>安全運転の確保</w:t>
        </w:r>
        <w:r w:rsidR="00945D29" w:rsidRPr="00945D29">
          <w:rPr>
            <w:noProof/>
            <w:webHidden/>
            <w:sz w:val="24"/>
            <w:szCs w:val="24"/>
          </w:rPr>
          <w:tab/>
        </w:r>
        <w:r w:rsidR="00945D29" w:rsidRPr="00945D29">
          <w:rPr>
            <w:noProof/>
            <w:webHidden/>
            <w:sz w:val="24"/>
            <w:szCs w:val="24"/>
          </w:rPr>
          <w:fldChar w:fldCharType="begin"/>
        </w:r>
        <w:r w:rsidR="00945D29" w:rsidRPr="00945D29">
          <w:rPr>
            <w:noProof/>
            <w:webHidden/>
            <w:sz w:val="24"/>
            <w:szCs w:val="24"/>
          </w:rPr>
          <w:instrText xml:space="preserve"> PAGEREF _Toc477448583 \h </w:instrText>
        </w:r>
        <w:r w:rsidR="00945D29" w:rsidRPr="00945D29">
          <w:rPr>
            <w:noProof/>
            <w:webHidden/>
            <w:sz w:val="24"/>
            <w:szCs w:val="24"/>
          </w:rPr>
        </w:r>
        <w:r w:rsidR="00945D29" w:rsidRPr="00945D29">
          <w:rPr>
            <w:noProof/>
            <w:webHidden/>
            <w:sz w:val="24"/>
            <w:szCs w:val="24"/>
          </w:rPr>
          <w:fldChar w:fldCharType="separate"/>
        </w:r>
        <w:r w:rsidR="00977018">
          <w:rPr>
            <w:noProof/>
            <w:webHidden/>
            <w:sz w:val="24"/>
            <w:szCs w:val="24"/>
          </w:rPr>
          <w:t>16</w:t>
        </w:r>
        <w:r w:rsidR="00945D29" w:rsidRPr="00945D29">
          <w:rPr>
            <w:noProof/>
            <w:webHidden/>
            <w:sz w:val="24"/>
            <w:szCs w:val="24"/>
          </w:rPr>
          <w:fldChar w:fldCharType="end"/>
        </w:r>
      </w:hyperlink>
    </w:p>
    <w:p w14:paraId="1452D9A3" w14:textId="02B75C9F" w:rsidR="00945D29" w:rsidRPr="00945D29" w:rsidRDefault="00751F05">
      <w:pPr>
        <w:pStyle w:val="41"/>
        <w:rPr>
          <w:noProof/>
          <w:sz w:val="24"/>
          <w:szCs w:val="24"/>
        </w:rPr>
      </w:pPr>
      <w:hyperlink w:anchor="_Toc477448584" w:history="1">
        <w:r w:rsidR="00945D29" w:rsidRPr="00945D29">
          <w:rPr>
            <w:rStyle w:val="ac"/>
            <w:noProof/>
            <w:sz w:val="24"/>
            <w:szCs w:val="24"/>
          </w:rPr>
          <w:t>4</w:t>
        </w:r>
        <w:r w:rsidR="00945D29" w:rsidRPr="00945D29">
          <w:rPr>
            <w:noProof/>
            <w:sz w:val="24"/>
            <w:szCs w:val="24"/>
          </w:rPr>
          <w:tab/>
        </w:r>
        <w:r w:rsidR="00945D29" w:rsidRPr="00945D29">
          <w:rPr>
            <w:rStyle w:val="ac"/>
            <w:rFonts w:hint="eastAsia"/>
            <w:noProof/>
            <w:sz w:val="24"/>
            <w:szCs w:val="24"/>
          </w:rPr>
          <w:t>車両の安全性の確保</w:t>
        </w:r>
        <w:r w:rsidR="00945D29" w:rsidRPr="00945D29">
          <w:rPr>
            <w:noProof/>
            <w:webHidden/>
            <w:sz w:val="24"/>
            <w:szCs w:val="24"/>
          </w:rPr>
          <w:tab/>
        </w:r>
        <w:r w:rsidR="00945D29" w:rsidRPr="00945D29">
          <w:rPr>
            <w:noProof/>
            <w:webHidden/>
            <w:sz w:val="24"/>
            <w:szCs w:val="24"/>
          </w:rPr>
          <w:fldChar w:fldCharType="begin"/>
        </w:r>
        <w:r w:rsidR="00945D29" w:rsidRPr="00945D29">
          <w:rPr>
            <w:noProof/>
            <w:webHidden/>
            <w:sz w:val="24"/>
            <w:szCs w:val="24"/>
          </w:rPr>
          <w:instrText xml:space="preserve"> PAGEREF _Toc477448584 \h </w:instrText>
        </w:r>
        <w:r w:rsidR="00945D29" w:rsidRPr="00945D29">
          <w:rPr>
            <w:noProof/>
            <w:webHidden/>
            <w:sz w:val="24"/>
            <w:szCs w:val="24"/>
          </w:rPr>
        </w:r>
        <w:r w:rsidR="00945D29" w:rsidRPr="00945D29">
          <w:rPr>
            <w:noProof/>
            <w:webHidden/>
            <w:sz w:val="24"/>
            <w:szCs w:val="24"/>
          </w:rPr>
          <w:fldChar w:fldCharType="separate"/>
        </w:r>
        <w:r w:rsidR="00977018">
          <w:rPr>
            <w:noProof/>
            <w:webHidden/>
            <w:sz w:val="24"/>
            <w:szCs w:val="24"/>
          </w:rPr>
          <w:t>17</w:t>
        </w:r>
        <w:r w:rsidR="00945D29" w:rsidRPr="00945D29">
          <w:rPr>
            <w:noProof/>
            <w:webHidden/>
            <w:sz w:val="24"/>
            <w:szCs w:val="24"/>
          </w:rPr>
          <w:fldChar w:fldCharType="end"/>
        </w:r>
      </w:hyperlink>
    </w:p>
    <w:p w14:paraId="4974025A" w14:textId="070C0B10" w:rsidR="00945D29" w:rsidRPr="00945D29" w:rsidRDefault="00751F05">
      <w:pPr>
        <w:pStyle w:val="41"/>
        <w:rPr>
          <w:noProof/>
          <w:sz w:val="24"/>
          <w:szCs w:val="24"/>
        </w:rPr>
      </w:pPr>
      <w:hyperlink w:anchor="_Toc477448585" w:history="1">
        <w:r w:rsidR="00945D29" w:rsidRPr="00945D29">
          <w:rPr>
            <w:rStyle w:val="ac"/>
            <w:noProof/>
            <w:sz w:val="24"/>
            <w:szCs w:val="24"/>
          </w:rPr>
          <w:t>5</w:t>
        </w:r>
        <w:r w:rsidR="00945D29" w:rsidRPr="00945D29">
          <w:rPr>
            <w:noProof/>
            <w:sz w:val="24"/>
            <w:szCs w:val="24"/>
          </w:rPr>
          <w:tab/>
        </w:r>
        <w:r w:rsidR="00945D29" w:rsidRPr="00945D29">
          <w:rPr>
            <w:rStyle w:val="ac"/>
            <w:rFonts w:hint="eastAsia"/>
            <w:noProof/>
            <w:sz w:val="24"/>
            <w:szCs w:val="24"/>
          </w:rPr>
          <w:t>救助・救急活動の充実</w:t>
        </w:r>
        <w:r w:rsidR="00945D29" w:rsidRPr="00945D29">
          <w:rPr>
            <w:noProof/>
            <w:webHidden/>
            <w:sz w:val="24"/>
            <w:szCs w:val="24"/>
          </w:rPr>
          <w:tab/>
        </w:r>
        <w:r w:rsidR="00945D29" w:rsidRPr="00945D29">
          <w:rPr>
            <w:noProof/>
            <w:webHidden/>
            <w:sz w:val="24"/>
            <w:szCs w:val="24"/>
          </w:rPr>
          <w:fldChar w:fldCharType="begin"/>
        </w:r>
        <w:r w:rsidR="00945D29" w:rsidRPr="00945D29">
          <w:rPr>
            <w:noProof/>
            <w:webHidden/>
            <w:sz w:val="24"/>
            <w:szCs w:val="24"/>
          </w:rPr>
          <w:instrText xml:space="preserve"> PAGEREF _Toc477448585 \h </w:instrText>
        </w:r>
        <w:r w:rsidR="00945D29" w:rsidRPr="00945D29">
          <w:rPr>
            <w:noProof/>
            <w:webHidden/>
            <w:sz w:val="24"/>
            <w:szCs w:val="24"/>
          </w:rPr>
        </w:r>
        <w:r w:rsidR="00945D29" w:rsidRPr="00945D29">
          <w:rPr>
            <w:noProof/>
            <w:webHidden/>
            <w:sz w:val="24"/>
            <w:szCs w:val="24"/>
          </w:rPr>
          <w:fldChar w:fldCharType="separate"/>
        </w:r>
        <w:r w:rsidR="00977018">
          <w:rPr>
            <w:noProof/>
            <w:webHidden/>
            <w:sz w:val="24"/>
            <w:szCs w:val="24"/>
          </w:rPr>
          <w:t>18</w:t>
        </w:r>
        <w:r w:rsidR="00945D29" w:rsidRPr="00945D29">
          <w:rPr>
            <w:noProof/>
            <w:webHidden/>
            <w:sz w:val="24"/>
            <w:szCs w:val="24"/>
          </w:rPr>
          <w:fldChar w:fldCharType="end"/>
        </w:r>
      </w:hyperlink>
    </w:p>
    <w:p w14:paraId="028B231F" w14:textId="5130A5C9" w:rsidR="00945D29" w:rsidRPr="00945D29" w:rsidRDefault="00751F05">
      <w:pPr>
        <w:pStyle w:val="41"/>
        <w:rPr>
          <w:noProof/>
          <w:sz w:val="24"/>
          <w:szCs w:val="24"/>
        </w:rPr>
      </w:pPr>
      <w:hyperlink w:anchor="_Toc477448586" w:history="1">
        <w:r w:rsidR="00945D29" w:rsidRPr="00945D29">
          <w:rPr>
            <w:rStyle w:val="ac"/>
            <w:noProof/>
            <w:sz w:val="24"/>
            <w:szCs w:val="24"/>
          </w:rPr>
          <w:t>6</w:t>
        </w:r>
        <w:r w:rsidR="00945D29" w:rsidRPr="00945D29">
          <w:rPr>
            <w:noProof/>
            <w:sz w:val="24"/>
            <w:szCs w:val="24"/>
          </w:rPr>
          <w:tab/>
        </w:r>
        <w:r w:rsidR="00945D29" w:rsidRPr="00945D29">
          <w:rPr>
            <w:rStyle w:val="ac"/>
            <w:rFonts w:hint="eastAsia"/>
            <w:noProof/>
            <w:sz w:val="24"/>
            <w:szCs w:val="24"/>
          </w:rPr>
          <w:t>被害者支援の推進</w:t>
        </w:r>
        <w:r w:rsidR="00945D29" w:rsidRPr="00945D29">
          <w:rPr>
            <w:noProof/>
            <w:webHidden/>
            <w:sz w:val="24"/>
            <w:szCs w:val="24"/>
          </w:rPr>
          <w:tab/>
        </w:r>
        <w:r w:rsidR="00945D29" w:rsidRPr="00945D29">
          <w:rPr>
            <w:noProof/>
            <w:webHidden/>
            <w:sz w:val="24"/>
            <w:szCs w:val="24"/>
          </w:rPr>
          <w:fldChar w:fldCharType="begin"/>
        </w:r>
        <w:r w:rsidR="00945D29" w:rsidRPr="00945D29">
          <w:rPr>
            <w:noProof/>
            <w:webHidden/>
            <w:sz w:val="24"/>
            <w:szCs w:val="24"/>
          </w:rPr>
          <w:instrText xml:space="preserve"> PAGEREF _Toc477448586 \h </w:instrText>
        </w:r>
        <w:r w:rsidR="00945D29" w:rsidRPr="00945D29">
          <w:rPr>
            <w:noProof/>
            <w:webHidden/>
            <w:sz w:val="24"/>
            <w:szCs w:val="24"/>
          </w:rPr>
        </w:r>
        <w:r w:rsidR="00945D29" w:rsidRPr="00945D29">
          <w:rPr>
            <w:noProof/>
            <w:webHidden/>
            <w:sz w:val="24"/>
            <w:szCs w:val="24"/>
          </w:rPr>
          <w:fldChar w:fldCharType="separate"/>
        </w:r>
        <w:r w:rsidR="00977018">
          <w:rPr>
            <w:noProof/>
            <w:webHidden/>
            <w:sz w:val="24"/>
            <w:szCs w:val="24"/>
          </w:rPr>
          <w:t>19</w:t>
        </w:r>
        <w:r w:rsidR="00945D29" w:rsidRPr="00945D29">
          <w:rPr>
            <w:noProof/>
            <w:webHidden/>
            <w:sz w:val="24"/>
            <w:szCs w:val="24"/>
          </w:rPr>
          <w:fldChar w:fldCharType="end"/>
        </w:r>
      </w:hyperlink>
    </w:p>
    <w:p w14:paraId="2ECF095F" w14:textId="77777777" w:rsidR="00945D29" w:rsidRDefault="00945D29">
      <w:pPr>
        <w:pStyle w:val="11"/>
        <w:tabs>
          <w:tab w:val="right" w:leader="dot" w:pos="8494"/>
        </w:tabs>
        <w:rPr>
          <w:rStyle w:val="ac"/>
          <w:noProof/>
          <w:sz w:val="24"/>
          <w:szCs w:val="24"/>
        </w:rPr>
      </w:pPr>
    </w:p>
    <w:p w14:paraId="57A74253" w14:textId="1D323EE4" w:rsidR="00945D29" w:rsidRPr="00945D29" w:rsidRDefault="00751F05">
      <w:pPr>
        <w:pStyle w:val="11"/>
        <w:tabs>
          <w:tab w:val="right" w:leader="dot" w:pos="8494"/>
        </w:tabs>
        <w:rPr>
          <w:noProof/>
          <w:sz w:val="24"/>
          <w:szCs w:val="24"/>
        </w:rPr>
      </w:pPr>
      <w:hyperlink w:anchor="_Toc477448587" w:history="1">
        <w:r w:rsidR="00945D29" w:rsidRPr="00945D29">
          <w:rPr>
            <w:rStyle w:val="ac"/>
            <w:rFonts w:hint="eastAsia"/>
            <w:b/>
            <w:noProof/>
            <w:sz w:val="24"/>
            <w:szCs w:val="24"/>
          </w:rPr>
          <w:t>第</w:t>
        </w:r>
        <w:r w:rsidR="00945D29" w:rsidRPr="00945D29">
          <w:rPr>
            <w:rStyle w:val="ac"/>
            <w:b/>
            <w:noProof/>
            <w:sz w:val="24"/>
            <w:szCs w:val="24"/>
          </w:rPr>
          <w:t>2</w:t>
        </w:r>
        <w:r w:rsidR="00945D29" w:rsidRPr="00945D29">
          <w:rPr>
            <w:rStyle w:val="ac"/>
            <w:rFonts w:hint="eastAsia"/>
            <w:b/>
            <w:noProof/>
            <w:sz w:val="24"/>
            <w:szCs w:val="24"/>
          </w:rPr>
          <w:t>章　鉄道交通及び踏切道における交通の安全</w:t>
        </w:r>
        <w:r w:rsidR="00945D29" w:rsidRPr="00945D29">
          <w:rPr>
            <w:noProof/>
            <w:webHidden/>
            <w:sz w:val="24"/>
            <w:szCs w:val="24"/>
          </w:rPr>
          <w:tab/>
        </w:r>
        <w:r w:rsidR="00945D29" w:rsidRPr="00945D29">
          <w:rPr>
            <w:noProof/>
            <w:webHidden/>
            <w:sz w:val="24"/>
            <w:szCs w:val="24"/>
          </w:rPr>
          <w:fldChar w:fldCharType="begin"/>
        </w:r>
        <w:r w:rsidR="00945D29" w:rsidRPr="00945D29">
          <w:rPr>
            <w:noProof/>
            <w:webHidden/>
            <w:sz w:val="24"/>
            <w:szCs w:val="24"/>
          </w:rPr>
          <w:instrText xml:space="preserve"> PAGEREF _Toc477448587 \h </w:instrText>
        </w:r>
        <w:r w:rsidR="00945D29" w:rsidRPr="00945D29">
          <w:rPr>
            <w:noProof/>
            <w:webHidden/>
            <w:sz w:val="24"/>
            <w:szCs w:val="24"/>
          </w:rPr>
        </w:r>
        <w:r w:rsidR="00945D29" w:rsidRPr="00945D29">
          <w:rPr>
            <w:noProof/>
            <w:webHidden/>
            <w:sz w:val="24"/>
            <w:szCs w:val="24"/>
          </w:rPr>
          <w:fldChar w:fldCharType="separate"/>
        </w:r>
        <w:r w:rsidR="00977018">
          <w:rPr>
            <w:noProof/>
            <w:webHidden/>
            <w:sz w:val="24"/>
            <w:szCs w:val="24"/>
          </w:rPr>
          <w:t>20</w:t>
        </w:r>
        <w:r w:rsidR="00945D29" w:rsidRPr="00945D29">
          <w:rPr>
            <w:noProof/>
            <w:webHidden/>
            <w:sz w:val="24"/>
            <w:szCs w:val="24"/>
          </w:rPr>
          <w:fldChar w:fldCharType="end"/>
        </w:r>
      </w:hyperlink>
    </w:p>
    <w:p w14:paraId="46A85F91" w14:textId="77777777" w:rsidR="00945D29" w:rsidRDefault="00945D29" w:rsidP="00945D29">
      <w:pPr>
        <w:pStyle w:val="21"/>
        <w:tabs>
          <w:tab w:val="right" w:leader="dot" w:pos="8494"/>
        </w:tabs>
        <w:ind w:leftChars="0" w:left="0"/>
        <w:rPr>
          <w:rStyle w:val="ac"/>
          <w:noProof/>
          <w:sz w:val="24"/>
          <w:szCs w:val="24"/>
        </w:rPr>
      </w:pPr>
    </w:p>
    <w:p w14:paraId="4467095A" w14:textId="394E3359" w:rsidR="00945D29" w:rsidRPr="00945D29" w:rsidRDefault="00751F05" w:rsidP="00945D29">
      <w:pPr>
        <w:pStyle w:val="21"/>
        <w:tabs>
          <w:tab w:val="right" w:leader="dot" w:pos="8494"/>
        </w:tabs>
        <w:rPr>
          <w:rStyle w:val="ac"/>
          <w:noProof/>
          <w:color w:val="auto"/>
          <w:sz w:val="24"/>
          <w:szCs w:val="24"/>
          <w:u w:val="none"/>
        </w:rPr>
      </w:pPr>
      <w:hyperlink w:anchor="_Toc477448588" w:history="1">
        <w:r w:rsidR="00945D29" w:rsidRPr="00945D29">
          <w:rPr>
            <w:rStyle w:val="ac"/>
            <w:rFonts w:hint="eastAsia"/>
            <w:b/>
            <w:noProof/>
            <w:sz w:val="24"/>
            <w:szCs w:val="24"/>
          </w:rPr>
          <w:t>第</w:t>
        </w:r>
        <w:r w:rsidR="00945D29" w:rsidRPr="00945D29">
          <w:rPr>
            <w:rStyle w:val="ac"/>
            <w:b/>
            <w:noProof/>
            <w:sz w:val="24"/>
            <w:szCs w:val="24"/>
          </w:rPr>
          <w:t>1</w:t>
        </w:r>
        <w:r w:rsidR="00945D29" w:rsidRPr="00945D29">
          <w:rPr>
            <w:rStyle w:val="ac"/>
            <w:rFonts w:hint="eastAsia"/>
            <w:b/>
            <w:noProof/>
            <w:sz w:val="24"/>
            <w:szCs w:val="24"/>
          </w:rPr>
          <w:t>節　鉄道事故・踏切事故のない社会を目指して</w:t>
        </w:r>
        <w:r w:rsidR="00945D29" w:rsidRPr="00945D29">
          <w:rPr>
            <w:noProof/>
            <w:webHidden/>
            <w:sz w:val="24"/>
            <w:szCs w:val="24"/>
          </w:rPr>
          <w:tab/>
        </w:r>
        <w:r w:rsidR="00945D29" w:rsidRPr="00945D29">
          <w:rPr>
            <w:noProof/>
            <w:webHidden/>
            <w:sz w:val="24"/>
            <w:szCs w:val="24"/>
          </w:rPr>
          <w:fldChar w:fldCharType="begin"/>
        </w:r>
        <w:r w:rsidR="00945D29" w:rsidRPr="00945D29">
          <w:rPr>
            <w:noProof/>
            <w:webHidden/>
            <w:sz w:val="24"/>
            <w:szCs w:val="24"/>
          </w:rPr>
          <w:instrText xml:space="preserve"> PAGEREF _Toc477448588 \h </w:instrText>
        </w:r>
        <w:r w:rsidR="00945D29" w:rsidRPr="00945D29">
          <w:rPr>
            <w:noProof/>
            <w:webHidden/>
            <w:sz w:val="24"/>
            <w:szCs w:val="24"/>
          </w:rPr>
        </w:r>
        <w:r w:rsidR="00945D29" w:rsidRPr="00945D29">
          <w:rPr>
            <w:noProof/>
            <w:webHidden/>
            <w:sz w:val="24"/>
            <w:szCs w:val="24"/>
          </w:rPr>
          <w:fldChar w:fldCharType="separate"/>
        </w:r>
        <w:r w:rsidR="00977018">
          <w:rPr>
            <w:noProof/>
            <w:webHidden/>
            <w:sz w:val="24"/>
            <w:szCs w:val="24"/>
          </w:rPr>
          <w:t>20</w:t>
        </w:r>
        <w:r w:rsidR="00945D29" w:rsidRPr="00945D29">
          <w:rPr>
            <w:noProof/>
            <w:webHidden/>
            <w:sz w:val="24"/>
            <w:szCs w:val="24"/>
          </w:rPr>
          <w:fldChar w:fldCharType="end"/>
        </w:r>
      </w:hyperlink>
    </w:p>
    <w:p w14:paraId="3FDEAD11" w14:textId="1EE91778" w:rsidR="00945D29" w:rsidRPr="00945D29" w:rsidRDefault="00751F05">
      <w:pPr>
        <w:pStyle w:val="31"/>
        <w:rPr>
          <w:noProof/>
          <w:sz w:val="24"/>
          <w:szCs w:val="24"/>
        </w:rPr>
      </w:pPr>
      <w:hyperlink w:anchor="_Toc477448589" w:history="1">
        <w:r w:rsidR="00945D29" w:rsidRPr="00945D29">
          <w:rPr>
            <w:rStyle w:val="ac"/>
            <w:rFonts w:hint="eastAsia"/>
            <w:b/>
            <w:noProof/>
            <w:sz w:val="24"/>
            <w:szCs w:val="24"/>
          </w:rPr>
          <w:t>第</w:t>
        </w:r>
        <w:r w:rsidR="00945D29" w:rsidRPr="00945D29">
          <w:rPr>
            <w:rStyle w:val="ac"/>
            <w:b/>
            <w:noProof/>
            <w:sz w:val="24"/>
            <w:szCs w:val="24"/>
          </w:rPr>
          <w:t>1</w:t>
        </w:r>
        <w:r w:rsidR="00945D29" w:rsidRPr="00945D29">
          <w:rPr>
            <w:noProof/>
            <w:sz w:val="24"/>
            <w:szCs w:val="24"/>
          </w:rPr>
          <w:tab/>
        </w:r>
        <w:r w:rsidR="00945D29" w:rsidRPr="00945D29">
          <w:rPr>
            <w:rStyle w:val="ac"/>
            <w:rFonts w:hint="eastAsia"/>
            <w:b/>
            <w:noProof/>
            <w:sz w:val="24"/>
            <w:szCs w:val="24"/>
          </w:rPr>
          <w:t>鉄道事故・踏切事故の現状</w:t>
        </w:r>
        <w:r w:rsidR="00945D29" w:rsidRPr="00945D29">
          <w:rPr>
            <w:noProof/>
            <w:webHidden/>
            <w:sz w:val="24"/>
            <w:szCs w:val="24"/>
          </w:rPr>
          <w:tab/>
        </w:r>
        <w:r w:rsidR="00945D29" w:rsidRPr="00945D29">
          <w:rPr>
            <w:noProof/>
            <w:webHidden/>
            <w:sz w:val="24"/>
            <w:szCs w:val="24"/>
          </w:rPr>
          <w:fldChar w:fldCharType="begin"/>
        </w:r>
        <w:r w:rsidR="00945D29" w:rsidRPr="00945D29">
          <w:rPr>
            <w:noProof/>
            <w:webHidden/>
            <w:sz w:val="24"/>
            <w:szCs w:val="24"/>
          </w:rPr>
          <w:instrText xml:space="preserve"> PAGEREF _Toc477448589 \h </w:instrText>
        </w:r>
        <w:r w:rsidR="00945D29" w:rsidRPr="00945D29">
          <w:rPr>
            <w:noProof/>
            <w:webHidden/>
            <w:sz w:val="24"/>
            <w:szCs w:val="24"/>
          </w:rPr>
        </w:r>
        <w:r w:rsidR="00945D29" w:rsidRPr="00945D29">
          <w:rPr>
            <w:noProof/>
            <w:webHidden/>
            <w:sz w:val="24"/>
            <w:szCs w:val="24"/>
          </w:rPr>
          <w:fldChar w:fldCharType="separate"/>
        </w:r>
        <w:r w:rsidR="00977018">
          <w:rPr>
            <w:noProof/>
            <w:webHidden/>
            <w:sz w:val="24"/>
            <w:szCs w:val="24"/>
          </w:rPr>
          <w:t>20</w:t>
        </w:r>
        <w:r w:rsidR="00945D29" w:rsidRPr="00945D29">
          <w:rPr>
            <w:noProof/>
            <w:webHidden/>
            <w:sz w:val="24"/>
            <w:szCs w:val="24"/>
          </w:rPr>
          <w:fldChar w:fldCharType="end"/>
        </w:r>
      </w:hyperlink>
    </w:p>
    <w:p w14:paraId="5CA24A2D" w14:textId="075B2425" w:rsidR="00945D29" w:rsidRPr="00945D29" w:rsidRDefault="00751F05">
      <w:pPr>
        <w:pStyle w:val="41"/>
        <w:rPr>
          <w:noProof/>
          <w:sz w:val="24"/>
          <w:szCs w:val="24"/>
        </w:rPr>
      </w:pPr>
      <w:hyperlink w:anchor="_Toc477448590" w:history="1">
        <w:r w:rsidR="00945D29" w:rsidRPr="00945D29">
          <w:rPr>
            <w:rStyle w:val="ac"/>
            <w:noProof/>
            <w:sz w:val="24"/>
            <w:szCs w:val="24"/>
          </w:rPr>
          <w:t>1</w:t>
        </w:r>
        <w:r w:rsidR="00945D29" w:rsidRPr="00945D29">
          <w:rPr>
            <w:noProof/>
            <w:sz w:val="24"/>
            <w:szCs w:val="24"/>
          </w:rPr>
          <w:tab/>
        </w:r>
        <w:r w:rsidR="00945D29" w:rsidRPr="00945D29">
          <w:rPr>
            <w:rStyle w:val="ac"/>
            <w:rFonts w:hint="eastAsia"/>
            <w:noProof/>
            <w:sz w:val="24"/>
            <w:szCs w:val="24"/>
          </w:rPr>
          <w:t>鉄道事故の現状</w:t>
        </w:r>
        <w:r w:rsidR="00945D29" w:rsidRPr="00945D29">
          <w:rPr>
            <w:noProof/>
            <w:webHidden/>
            <w:sz w:val="24"/>
            <w:szCs w:val="24"/>
          </w:rPr>
          <w:tab/>
        </w:r>
        <w:r w:rsidR="00945D29" w:rsidRPr="00945D29">
          <w:rPr>
            <w:noProof/>
            <w:webHidden/>
            <w:sz w:val="24"/>
            <w:szCs w:val="24"/>
          </w:rPr>
          <w:fldChar w:fldCharType="begin"/>
        </w:r>
        <w:r w:rsidR="00945D29" w:rsidRPr="00945D29">
          <w:rPr>
            <w:noProof/>
            <w:webHidden/>
            <w:sz w:val="24"/>
            <w:szCs w:val="24"/>
          </w:rPr>
          <w:instrText xml:space="preserve"> PAGEREF _Toc477448590 \h </w:instrText>
        </w:r>
        <w:r w:rsidR="00945D29" w:rsidRPr="00945D29">
          <w:rPr>
            <w:noProof/>
            <w:webHidden/>
            <w:sz w:val="24"/>
            <w:szCs w:val="24"/>
          </w:rPr>
        </w:r>
        <w:r w:rsidR="00945D29" w:rsidRPr="00945D29">
          <w:rPr>
            <w:noProof/>
            <w:webHidden/>
            <w:sz w:val="24"/>
            <w:szCs w:val="24"/>
          </w:rPr>
          <w:fldChar w:fldCharType="separate"/>
        </w:r>
        <w:r w:rsidR="00977018">
          <w:rPr>
            <w:noProof/>
            <w:webHidden/>
            <w:sz w:val="24"/>
            <w:szCs w:val="24"/>
          </w:rPr>
          <w:t>20</w:t>
        </w:r>
        <w:r w:rsidR="00945D29" w:rsidRPr="00945D29">
          <w:rPr>
            <w:noProof/>
            <w:webHidden/>
            <w:sz w:val="24"/>
            <w:szCs w:val="24"/>
          </w:rPr>
          <w:fldChar w:fldCharType="end"/>
        </w:r>
      </w:hyperlink>
    </w:p>
    <w:p w14:paraId="59049ADB" w14:textId="13BA40F1" w:rsidR="00945D29" w:rsidRDefault="00751F05">
      <w:pPr>
        <w:pStyle w:val="41"/>
        <w:rPr>
          <w:rStyle w:val="ac"/>
          <w:noProof/>
          <w:sz w:val="24"/>
          <w:szCs w:val="24"/>
        </w:rPr>
      </w:pPr>
      <w:hyperlink w:anchor="_Toc477448591" w:history="1">
        <w:r w:rsidR="00945D29" w:rsidRPr="00945D29">
          <w:rPr>
            <w:rStyle w:val="ac"/>
            <w:noProof/>
            <w:sz w:val="24"/>
            <w:szCs w:val="24"/>
          </w:rPr>
          <w:t>2</w:t>
        </w:r>
        <w:r w:rsidR="00945D29" w:rsidRPr="00945D29">
          <w:rPr>
            <w:noProof/>
            <w:sz w:val="24"/>
            <w:szCs w:val="24"/>
          </w:rPr>
          <w:tab/>
        </w:r>
        <w:r w:rsidR="00945D29" w:rsidRPr="00945D29">
          <w:rPr>
            <w:rStyle w:val="ac"/>
            <w:rFonts w:hint="eastAsia"/>
            <w:noProof/>
            <w:sz w:val="24"/>
            <w:szCs w:val="24"/>
          </w:rPr>
          <w:t>踏切事故の現状</w:t>
        </w:r>
        <w:r w:rsidR="00945D29" w:rsidRPr="00945D29">
          <w:rPr>
            <w:noProof/>
            <w:webHidden/>
            <w:sz w:val="24"/>
            <w:szCs w:val="24"/>
          </w:rPr>
          <w:tab/>
        </w:r>
        <w:r w:rsidR="00945D29" w:rsidRPr="00945D29">
          <w:rPr>
            <w:noProof/>
            <w:webHidden/>
            <w:sz w:val="24"/>
            <w:szCs w:val="24"/>
          </w:rPr>
          <w:fldChar w:fldCharType="begin"/>
        </w:r>
        <w:r w:rsidR="00945D29" w:rsidRPr="00945D29">
          <w:rPr>
            <w:noProof/>
            <w:webHidden/>
            <w:sz w:val="24"/>
            <w:szCs w:val="24"/>
          </w:rPr>
          <w:instrText xml:space="preserve"> PAGEREF _Toc477448591 \h </w:instrText>
        </w:r>
        <w:r w:rsidR="00945D29" w:rsidRPr="00945D29">
          <w:rPr>
            <w:noProof/>
            <w:webHidden/>
            <w:sz w:val="24"/>
            <w:szCs w:val="24"/>
          </w:rPr>
        </w:r>
        <w:r w:rsidR="00945D29" w:rsidRPr="00945D29">
          <w:rPr>
            <w:noProof/>
            <w:webHidden/>
            <w:sz w:val="24"/>
            <w:szCs w:val="24"/>
          </w:rPr>
          <w:fldChar w:fldCharType="separate"/>
        </w:r>
        <w:r w:rsidR="00977018">
          <w:rPr>
            <w:noProof/>
            <w:webHidden/>
            <w:sz w:val="24"/>
            <w:szCs w:val="24"/>
          </w:rPr>
          <w:t>20</w:t>
        </w:r>
        <w:r w:rsidR="00945D29" w:rsidRPr="00945D29">
          <w:rPr>
            <w:noProof/>
            <w:webHidden/>
            <w:sz w:val="24"/>
            <w:szCs w:val="24"/>
          </w:rPr>
          <w:fldChar w:fldCharType="end"/>
        </w:r>
      </w:hyperlink>
    </w:p>
    <w:p w14:paraId="20B59CBA" w14:textId="77777777" w:rsidR="00945D29" w:rsidRDefault="00945D29" w:rsidP="00945D29"/>
    <w:p w14:paraId="724A44E3" w14:textId="77777777" w:rsidR="00945D29" w:rsidRDefault="00945D29" w:rsidP="00945D29"/>
    <w:p w14:paraId="2641B6F2" w14:textId="77777777" w:rsidR="00945D29" w:rsidRDefault="00945D29" w:rsidP="00945D29"/>
    <w:p w14:paraId="42142CC5" w14:textId="77777777" w:rsidR="00945D29" w:rsidRPr="00945D29" w:rsidRDefault="00945D29" w:rsidP="00945D29"/>
    <w:p w14:paraId="1B0646A7" w14:textId="79014E93" w:rsidR="00945D29" w:rsidRPr="00945D29" w:rsidRDefault="00751F05">
      <w:pPr>
        <w:pStyle w:val="21"/>
        <w:tabs>
          <w:tab w:val="right" w:leader="dot" w:pos="8494"/>
        </w:tabs>
        <w:rPr>
          <w:noProof/>
          <w:sz w:val="24"/>
          <w:szCs w:val="24"/>
        </w:rPr>
      </w:pPr>
      <w:hyperlink w:anchor="_Toc477448592" w:history="1">
        <w:r w:rsidR="00945D29" w:rsidRPr="00945D29">
          <w:rPr>
            <w:rStyle w:val="ac"/>
            <w:rFonts w:hint="eastAsia"/>
            <w:b/>
            <w:noProof/>
            <w:sz w:val="24"/>
            <w:szCs w:val="24"/>
          </w:rPr>
          <w:t>第</w:t>
        </w:r>
        <w:r w:rsidR="00945D29" w:rsidRPr="00945D29">
          <w:rPr>
            <w:rStyle w:val="ac"/>
            <w:b/>
            <w:noProof/>
            <w:sz w:val="24"/>
            <w:szCs w:val="24"/>
          </w:rPr>
          <w:t>2</w:t>
        </w:r>
        <w:r w:rsidR="00945D29" w:rsidRPr="00945D29">
          <w:rPr>
            <w:rStyle w:val="ac"/>
            <w:rFonts w:hint="eastAsia"/>
            <w:b/>
            <w:noProof/>
            <w:sz w:val="24"/>
            <w:szCs w:val="24"/>
          </w:rPr>
          <w:t>節　講じようとする施策</w:t>
        </w:r>
        <w:r w:rsidR="00945D29" w:rsidRPr="00945D29">
          <w:rPr>
            <w:noProof/>
            <w:webHidden/>
            <w:sz w:val="24"/>
            <w:szCs w:val="24"/>
          </w:rPr>
          <w:tab/>
        </w:r>
        <w:r w:rsidR="00945D29" w:rsidRPr="00945D29">
          <w:rPr>
            <w:noProof/>
            <w:webHidden/>
            <w:sz w:val="24"/>
            <w:szCs w:val="24"/>
          </w:rPr>
          <w:fldChar w:fldCharType="begin"/>
        </w:r>
        <w:r w:rsidR="00945D29" w:rsidRPr="00945D29">
          <w:rPr>
            <w:noProof/>
            <w:webHidden/>
            <w:sz w:val="24"/>
            <w:szCs w:val="24"/>
          </w:rPr>
          <w:instrText xml:space="preserve"> PAGEREF _Toc477448592 \h </w:instrText>
        </w:r>
        <w:r w:rsidR="00945D29" w:rsidRPr="00945D29">
          <w:rPr>
            <w:noProof/>
            <w:webHidden/>
            <w:sz w:val="24"/>
            <w:szCs w:val="24"/>
          </w:rPr>
        </w:r>
        <w:r w:rsidR="00945D29" w:rsidRPr="00945D29">
          <w:rPr>
            <w:noProof/>
            <w:webHidden/>
            <w:sz w:val="24"/>
            <w:szCs w:val="24"/>
          </w:rPr>
          <w:fldChar w:fldCharType="separate"/>
        </w:r>
        <w:r w:rsidR="00977018">
          <w:rPr>
            <w:noProof/>
            <w:webHidden/>
            <w:sz w:val="24"/>
            <w:szCs w:val="24"/>
          </w:rPr>
          <w:t>20</w:t>
        </w:r>
        <w:r w:rsidR="00945D29" w:rsidRPr="00945D29">
          <w:rPr>
            <w:noProof/>
            <w:webHidden/>
            <w:sz w:val="24"/>
            <w:szCs w:val="24"/>
          </w:rPr>
          <w:fldChar w:fldCharType="end"/>
        </w:r>
      </w:hyperlink>
    </w:p>
    <w:p w14:paraId="5AD13A46" w14:textId="5341E38A" w:rsidR="00945D29" w:rsidRPr="00945D29" w:rsidRDefault="00751F05">
      <w:pPr>
        <w:pStyle w:val="31"/>
        <w:rPr>
          <w:noProof/>
          <w:sz w:val="24"/>
          <w:szCs w:val="24"/>
        </w:rPr>
      </w:pPr>
      <w:hyperlink w:anchor="_Toc477448593" w:history="1">
        <w:r w:rsidR="00945D29" w:rsidRPr="00945D29">
          <w:rPr>
            <w:rStyle w:val="ac"/>
            <w:rFonts w:hint="eastAsia"/>
            <w:b/>
            <w:noProof/>
            <w:sz w:val="24"/>
            <w:szCs w:val="24"/>
          </w:rPr>
          <w:t>第</w:t>
        </w:r>
        <w:r w:rsidR="00945D29" w:rsidRPr="00945D29">
          <w:rPr>
            <w:rStyle w:val="ac"/>
            <w:b/>
            <w:noProof/>
            <w:sz w:val="24"/>
            <w:szCs w:val="24"/>
          </w:rPr>
          <w:t>1</w:t>
        </w:r>
        <w:r w:rsidR="00945D29" w:rsidRPr="00945D29">
          <w:rPr>
            <w:noProof/>
            <w:sz w:val="24"/>
            <w:szCs w:val="24"/>
          </w:rPr>
          <w:tab/>
        </w:r>
        <w:r w:rsidR="00945D29" w:rsidRPr="00945D29">
          <w:rPr>
            <w:rStyle w:val="ac"/>
            <w:rFonts w:hint="eastAsia"/>
            <w:b/>
            <w:noProof/>
            <w:sz w:val="24"/>
            <w:szCs w:val="24"/>
          </w:rPr>
          <w:t>鉄道交通の安全対策</w:t>
        </w:r>
        <w:r w:rsidR="00945D29" w:rsidRPr="00945D29">
          <w:rPr>
            <w:noProof/>
            <w:webHidden/>
            <w:sz w:val="24"/>
            <w:szCs w:val="24"/>
          </w:rPr>
          <w:tab/>
        </w:r>
        <w:r w:rsidR="00945D29" w:rsidRPr="00945D29">
          <w:rPr>
            <w:noProof/>
            <w:webHidden/>
            <w:sz w:val="24"/>
            <w:szCs w:val="24"/>
          </w:rPr>
          <w:fldChar w:fldCharType="begin"/>
        </w:r>
        <w:r w:rsidR="00945D29" w:rsidRPr="00945D29">
          <w:rPr>
            <w:noProof/>
            <w:webHidden/>
            <w:sz w:val="24"/>
            <w:szCs w:val="24"/>
          </w:rPr>
          <w:instrText xml:space="preserve"> PAGEREF _Toc477448593 \h </w:instrText>
        </w:r>
        <w:r w:rsidR="00945D29" w:rsidRPr="00945D29">
          <w:rPr>
            <w:noProof/>
            <w:webHidden/>
            <w:sz w:val="24"/>
            <w:szCs w:val="24"/>
          </w:rPr>
        </w:r>
        <w:r w:rsidR="00945D29" w:rsidRPr="00945D29">
          <w:rPr>
            <w:noProof/>
            <w:webHidden/>
            <w:sz w:val="24"/>
            <w:szCs w:val="24"/>
          </w:rPr>
          <w:fldChar w:fldCharType="separate"/>
        </w:r>
        <w:r w:rsidR="00977018">
          <w:rPr>
            <w:noProof/>
            <w:webHidden/>
            <w:sz w:val="24"/>
            <w:szCs w:val="24"/>
          </w:rPr>
          <w:t>20</w:t>
        </w:r>
        <w:r w:rsidR="00945D29" w:rsidRPr="00945D29">
          <w:rPr>
            <w:noProof/>
            <w:webHidden/>
            <w:sz w:val="24"/>
            <w:szCs w:val="24"/>
          </w:rPr>
          <w:fldChar w:fldCharType="end"/>
        </w:r>
      </w:hyperlink>
    </w:p>
    <w:p w14:paraId="27B585D1" w14:textId="51E47ACF" w:rsidR="00945D29" w:rsidRPr="00945D29" w:rsidRDefault="00751F05">
      <w:pPr>
        <w:pStyle w:val="41"/>
        <w:rPr>
          <w:noProof/>
          <w:sz w:val="24"/>
          <w:szCs w:val="24"/>
        </w:rPr>
      </w:pPr>
      <w:hyperlink w:anchor="_Toc477448594" w:history="1">
        <w:r w:rsidR="00945D29" w:rsidRPr="00945D29">
          <w:rPr>
            <w:rStyle w:val="ac"/>
            <w:noProof/>
            <w:sz w:val="24"/>
            <w:szCs w:val="24"/>
          </w:rPr>
          <w:t>1</w:t>
        </w:r>
        <w:r w:rsidR="00945D29" w:rsidRPr="00945D29">
          <w:rPr>
            <w:noProof/>
            <w:sz w:val="24"/>
            <w:szCs w:val="24"/>
          </w:rPr>
          <w:tab/>
        </w:r>
        <w:r w:rsidR="00945D29" w:rsidRPr="00945D29">
          <w:rPr>
            <w:rStyle w:val="ac"/>
            <w:rFonts w:hint="eastAsia"/>
            <w:noProof/>
            <w:sz w:val="24"/>
            <w:szCs w:val="24"/>
          </w:rPr>
          <w:t>鉄道の安全な運行の確保</w:t>
        </w:r>
        <w:r w:rsidR="00945D29" w:rsidRPr="00945D29">
          <w:rPr>
            <w:noProof/>
            <w:webHidden/>
            <w:sz w:val="24"/>
            <w:szCs w:val="24"/>
          </w:rPr>
          <w:tab/>
        </w:r>
        <w:r w:rsidR="00945D29" w:rsidRPr="00945D29">
          <w:rPr>
            <w:noProof/>
            <w:webHidden/>
            <w:sz w:val="24"/>
            <w:szCs w:val="24"/>
          </w:rPr>
          <w:fldChar w:fldCharType="begin"/>
        </w:r>
        <w:r w:rsidR="00945D29" w:rsidRPr="00945D29">
          <w:rPr>
            <w:noProof/>
            <w:webHidden/>
            <w:sz w:val="24"/>
            <w:szCs w:val="24"/>
          </w:rPr>
          <w:instrText xml:space="preserve"> PAGEREF _Toc477448594 \h </w:instrText>
        </w:r>
        <w:r w:rsidR="00945D29" w:rsidRPr="00945D29">
          <w:rPr>
            <w:noProof/>
            <w:webHidden/>
            <w:sz w:val="24"/>
            <w:szCs w:val="24"/>
          </w:rPr>
        </w:r>
        <w:r w:rsidR="00945D29" w:rsidRPr="00945D29">
          <w:rPr>
            <w:noProof/>
            <w:webHidden/>
            <w:sz w:val="24"/>
            <w:szCs w:val="24"/>
          </w:rPr>
          <w:fldChar w:fldCharType="separate"/>
        </w:r>
        <w:r w:rsidR="00977018">
          <w:rPr>
            <w:noProof/>
            <w:webHidden/>
            <w:sz w:val="24"/>
            <w:szCs w:val="24"/>
          </w:rPr>
          <w:t>20</w:t>
        </w:r>
        <w:r w:rsidR="00945D29" w:rsidRPr="00945D29">
          <w:rPr>
            <w:noProof/>
            <w:webHidden/>
            <w:sz w:val="24"/>
            <w:szCs w:val="24"/>
          </w:rPr>
          <w:fldChar w:fldCharType="end"/>
        </w:r>
      </w:hyperlink>
    </w:p>
    <w:p w14:paraId="79DB7C76" w14:textId="7D1E0358" w:rsidR="00945D29" w:rsidRPr="00945D29" w:rsidRDefault="00751F05">
      <w:pPr>
        <w:pStyle w:val="41"/>
        <w:rPr>
          <w:noProof/>
          <w:sz w:val="24"/>
          <w:szCs w:val="24"/>
        </w:rPr>
      </w:pPr>
      <w:hyperlink w:anchor="_Toc477448595" w:history="1">
        <w:r w:rsidR="00945D29" w:rsidRPr="00945D29">
          <w:rPr>
            <w:rStyle w:val="ac"/>
            <w:noProof/>
            <w:sz w:val="24"/>
            <w:szCs w:val="24"/>
          </w:rPr>
          <w:t>2</w:t>
        </w:r>
        <w:r w:rsidR="00945D29" w:rsidRPr="00945D29">
          <w:rPr>
            <w:noProof/>
            <w:sz w:val="24"/>
            <w:szCs w:val="24"/>
          </w:rPr>
          <w:tab/>
        </w:r>
        <w:r w:rsidR="00945D29" w:rsidRPr="00945D29">
          <w:rPr>
            <w:rStyle w:val="ac"/>
            <w:rFonts w:hint="eastAsia"/>
            <w:noProof/>
            <w:sz w:val="24"/>
            <w:szCs w:val="24"/>
          </w:rPr>
          <w:t>救助・救急活動の充実</w:t>
        </w:r>
        <w:r w:rsidR="00945D29" w:rsidRPr="00945D29">
          <w:rPr>
            <w:noProof/>
            <w:webHidden/>
            <w:sz w:val="24"/>
            <w:szCs w:val="24"/>
          </w:rPr>
          <w:tab/>
        </w:r>
        <w:r w:rsidR="00945D29" w:rsidRPr="00945D29">
          <w:rPr>
            <w:noProof/>
            <w:webHidden/>
            <w:sz w:val="24"/>
            <w:szCs w:val="24"/>
          </w:rPr>
          <w:fldChar w:fldCharType="begin"/>
        </w:r>
        <w:r w:rsidR="00945D29" w:rsidRPr="00945D29">
          <w:rPr>
            <w:noProof/>
            <w:webHidden/>
            <w:sz w:val="24"/>
            <w:szCs w:val="24"/>
          </w:rPr>
          <w:instrText xml:space="preserve"> PAGEREF _Toc477448595 \h </w:instrText>
        </w:r>
        <w:r w:rsidR="00945D29" w:rsidRPr="00945D29">
          <w:rPr>
            <w:noProof/>
            <w:webHidden/>
            <w:sz w:val="24"/>
            <w:szCs w:val="24"/>
          </w:rPr>
        </w:r>
        <w:r w:rsidR="00945D29" w:rsidRPr="00945D29">
          <w:rPr>
            <w:noProof/>
            <w:webHidden/>
            <w:sz w:val="24"/>
            <w:szCs w:val="24"/>
          </w:rPr>
          <w:fldChar w:fldCharType="separate"/>
        </w:r>
        <w:r w:rsidR="00977018">
          <w:rPr>
            <w:noProof/>
            <w:webHidden/>
            <w:sz w:val="24"/>
            <w:szCs w:val="24"/>
          </w:rPr>
          <w:t>21</w:t>
        </w:r>
        <w:r w:rsidR="00945D29" w:rsidRPr="00945D29">
          <w:rPr>
            <w:noProof/>
            <w:webHidden/>
            <w:sz w:val="24"/>
            <w:szCs w:val="24"/>
          </w:rPr>
          <w:fldChar w:fldCharType="end"/>
        </w:r>
      </w:hyperlink>
    </w:p>
    <w:p w14:paraId="7442BD64" w14:textId="7983C909" w:rsidR="00945D29" w:rsidRPr="00945D29" w:rsidRDefault="00751F05">
      <w:pPr>
        <w:pStyle w:val="31"/>
        <w:rPr>
          <w:noProof/>
          <w:sz w:val="24"/>
          <w:szCs w:val="24"/>
        </w:rPr>
      </w:pPr>
      <w:hyperlink w:anchor="_Toc477448596" w:history="1">
        <w:r w:rsidR="00945D29" w:rsidRPr="00945D29">
          <w:rPr>
            <w:rStyle w:val="ac"/>
            <w:rFonts w:hint="eastAsia"/>
            <w:b/>
            <w:noProof/>
            <w:sz w:val="24"/>
            <w:szCs w:val="24"/>
          </w:rPr>
          <w:t>第</w:t>
        </w:r>
        <w:r w:rsidR="00945D29" w:rsidRPr="00945D29">
          <w:rPr>
            <w:rStyle w:val="ac"/>
            <w:b/>
            <w:noProof/>
            <w:sz w:val="24"/>
            <w:szCs w:val="24"/>
          </w:rPr>
          <w:t>2</w:t>
        </w:r>
        <w:r w:rsidR="00945D29" w:rsidRPr="00945D29">
          <w:rPr>
            <w:noProof/>
            <w:sz w:val="24"/>
            <w:szCs w:val="24"/>
          </w:rPr>
          <w:tab/>
        </w:r>
        <w:r w:rsidR="00945D29" w:rsidRPr="00945D29">
          <w:rPr>
            <w:rStyle w:val="ac"/>
            <w:rFonts w:hint="eastAsia"/>
            <w:b/>
            <w:noProof/>
            <w:sz w:val="24"/>
            <w:szCs w:val="24"/>
          </w:rPr>
          <w:t>踏切道における交通の安全対策</w:t>
        </w:r>
        <w:r w:rsidR="00945D29" w:rsidRPr="00945D29">
          <w:rPr>
            <w:noProof/>
            <w:webHidden/>
            <w:sz w:val="24"/>
            <w:szCs w:val="24"/>
          </w:rPr>
          <w:tab/>
        </w:r>
        <w:r w:rsidR="00945D29" w:rsidRPr="00945D29">
          <w:rPr>
            <w:noProof/>
            <w:webHidden/>
            <w:sz w:val="24"/>
            <w:szCs w:val="24"/>
          </w:rPr>
          <w:fldChar w:fldCharType="begin"/>
        </w:r>
        <w:r w:rsidR="00945D29" w:rsidRPr="00945D29">
          <w:rPr>
            <w:noProof/>
            <w:webHidden/>
            <w:sz w:val="24"/>
            <w:szCs w:val="24"/>
          </w:rPr>
          <w:instrText xml:space="preserve"> PAGEREF _Toc477448596 \h </w:instrText>
        </w:r>
        <w:r w:rsidR="00945D29" w:rsidRPr="00945D29">
          <w:rPr>
            <w:noProof/>
            <w:webHidden/>
            <w:sz w:val="24"/>
            <w:szCs w:val="24"/>
          </w:rPr>
        </w:r>
        <w:r w:rsidR="00945D29" w:rsidRPr="00945D29">
          <w:rPr>
            <w:noProof/>
            <w:webHidden/>
            <w:sz w:val="24"/>
            <w:szCs w:val="24"/>
          </w:rPr>
          <w:fldChar w:fldCharType="separate"/>
        </w:r>
        <w:r w:rsidR="00977018">
          <w:rPr>
            <w:noProof/>
            <w:webHidden/>
            <w:sz w:val="24"/>
            <w:szCs w:val="24"/>
          </w:rPr>
          <w:t>21</w:t>
        </w:r>
        <w:r w:rsidR="00945D29" w:rsidRPr="00945D29">
          <w:rPr>
            <w:noProof/>
            <w:webHidden/>
            <w:sz w:val="24"/>
            <w:szCs w:val="24"/>
          </w:rPr>
          <w:fldChar w:fldCharType="end"/>
        </w:r>
      </w:hyperlink>
    </w:p>
    <w:p w14:paraId="3F688F5A" w14:textId="38F955D8" w:rsidR="00945D29" w:rsidRPr="00945D29" w:rsidRDefault="00751F05">
      <w:pPr>
        <w:pStyle w:val="41"/>
        <w:rPr>
          <w:noProof/>
          <w:sz w:val="24"/>
          <w:szCs w:val="24"/>
        </w:rPr>
      </w:pPr>
      <w:hyperlink w:anchor="_Toc477448597" w:history="1">
        <w:r w:rsidR="00945D29" w:rsidRPr="00945D29">
          <w:rPr>
            <w:rStyle w:val="ac"/>
            <w:noProof/>
            <w:sz w:val="24"/>
            <w:szCs w:val="24"/>
          </w:rPr>
          <w:t>1</w:t>
        </w:r>
        <w:r w:rsidR="00945D29" w:rsidRPr="00945D29">
          <w:rPr>
            <w:noProof/>
            <w:sz w:val="24"/>
            <w:szCs w:val="24"/>
          </w:rPr>
          <w:tab/>
        </w:r>
        <w:r w:rsidR="00945D29" w:rsidRPr="00945D29">
          <w:rPr>
            <w:rStyle w:val="ac"/>
            <w:rFonts w:hint="eastAsia"/>
            <w:noProof/>
            <w:sz w:val="24"/>
            <w:szCs w:val="24"/>
          </w:rPr>
          <w:t>踏切保安設備の整備及び構造改良も促進</w:t>
        </w:r>
        <w:r w:rsidR="00945D29" w:rsidRPr="00945D29">
          <w:rPr>
            <w:noProof/>
            <w:webHidden/>
            <w:sz w:val="24"/>
            <w:szCs w:val="24"/>
          </w:rPr>
          <w:tab/>
        </w:r>
        <w:r w:rsidR="00945D29" w:rsidRPr="00945D29">
          <w:rPr>
            <w:noProof/>
            <w:webHidden/>
            <w:sz w:val="24"/>
            <w:szCs w:val="24"/>
          </w:rPr>
          <w:fldChar w:fldCharType="begin"/>
        </w:r>
        <w:r w:rsidR="00945D29" w:rsidRPr="00945D29">
          <w:rPr>
            <w:noProof/>
            <w:webHidden/>
            <w:sz w:val="24"/>
            <w:szCs w:val="24"/>
          </w:rPr>
          <w:instrText xml:space="preserve"> PAGEREF _Toc477448597 \h </w:instrText>
        </w:r>
        <w:r w:rsidR="00945D29" w:rsidRPr="00945D29">
          <w:rPr>
            <w:noProof/>
            <w:webHidden/>
            <w:sz w:val="24"/>
            <w:szCs w:val="24"/>
          </w:rPr>
        </w:r>
        <w:r w:rsidR="00945D29" w:rsidRPr="00945D29">
          <w:rPr>
            <w:noProof/>
            <w:webHidden/>
            <w:sz w:val="24"/>
            <w:szCs w:val="24"/>
          </w:rPr>
          <w:fldChar w:fldCharType="separate"/>
        </w:r>
        <w:r w:rsidR="00977018">
          <w:rPr>
            <w:noProof/>
            <w:webHidden/>
            <w:sz w:val="24"/>
            <w:szCs w:val="24"/>
          </w:rPr>
          <w:t>21</w:t>
        </w:r>
        <w:r w:rsidR="00945D29" w:rsidRPr="00945D29">
          <w:rPr>
            <w:noProof/>
            <w:webHidden/>
            <w:sz w:val="24"/>
            <w:szCs w:val="24"/>
          </w:rPr>
          <w:fldChar w:fldCharType="end"/>
        </w:r>
      </w:hyperlink>
    </w:p>
    <w:p w14:paraId="29504A6F" w14:textId="696973BE" w:rsidR="00945D29" w:rsidRPr="00945D29" w:rsidRDefault="00751F05">
      <w:pPr>
        <w:pStyle w:val="41"/>
        <w:rPr>
          <w:noProof/>
          <w:sz w:val="24"/>
          <w:szCs w:val="24"/>
        </w:rPr>
      </w:pPr>
      <w:hyperlink w:anchor="_Toc477448598" w:history="1">
        <w:r w:rsidR="00945D29" w:rsidRPr="00945D29">
          <w:rPr>
            <w:rStyle w:val="ac"/>
            <w:noProof/>
            <w:sz w:val="24"/>
            <w:szCs w:val="24"/>
          </w:rPr>
          <w:t>2</w:t>
        </w:r>
        <w:r w:rsidR="00945D29" w:rsidRPr="00945D29">
          <w:rPr>
            <w:noProof/>
            <w:sz w:val="24"/>
            <w:szCs w:val="24"/>
          </w:rPr>
          <w:tab/>
        </w:r>
        <w:r w:rsidR="00945D29" w:rsidRPr="00945D29">
          <w:rPr>
            <w:rStyle w:val="ac"/>
            <w:rFonts w:hint="eastAsia"/>
            <w:noProof/>
            <w:sz w:val="24"/>
            <w:szCs w:val="24"/>
          </w:rPr>
          <w:t>踏切道の統廃合の促進</w:t>
        </w:r>
        <w:r w:rsidR="00945D29" w:rsidRPr="00945D29">
          <w:rPr>
            <w:noProof/>
            <w:webHidden/>
            <w:sz w:val="24"/>
            <w:szCs w:val="24"/>
          </w:rPr>
          <w:tab/>
        </w:r>
        <w:r w:rsidR="00945D29" w:rsidRPr="00945D29">
          <w:rPr>
            <w:noProof/>
            <w:webHidden/>
            <w:sz w:val="24"/>
            <w:szCs w:val="24"/>
          </w:rPr>
          <w:fldChar w:fldCharType="begin"/>
        </w:r>
        <w:r w:rsidR="00945D29" w:rsidRPr="00945D29">
          <w:rPr>
            <w:noProof/>
            <w:webHidden/>
            <w:sz w:val="24"/>
            <w:szCs w:val="24"/>
          </w:rPr>
          <w:instrText xml:space="preserve"> PAGEREF _Toc477448598 \h </w:instrText>
        </w:r>
        <w:r w:rsidR="00945D29" w:rsidRPr="00945D29">
          <w:rPr>
            <w:noProof/>
            <w:webHidden/>
            <w:sz w:val="24"/>
            <w:szCs w:val="24"/>
          </w:rPr>
        </w:r>
        <w:r w:rsidR="00945D29" w:rsidRPr="00945D29">
          <w:rPr>
            <w:noProof/>
            <w:webHidden/>
            <w:sz w:val="24"/>
            <w:szCs w:val="24"/>
          </w:rPr>
          <w:fldChar w:fldCharType="separate"/>
        </w:r>
        <w:r w:rsidR="00977018">
          <w:rPr>
            <w:noProof/>
            <w:webHidden/>
            <w:sz w:val="24"/>
            <w:szCs w:val="24"/>
          </w:rPr>
          <w:t>21</w:t>
        </w:r>
        <w:r w:rsidR="00945D29" w:rsidRPr="00945D29">
          <w:rPr>
            <w:noProof/>
            <w:webHidden/>
            <w:sz w:val="24"/>
            <w:szCs w:val="24"/>
          </w:rPr>
          <w:fldChar w:fldCharType="end"/>
        </w:r>
      </w:hyperlink>
    </w:p>
    <w:p w14:paraId="08445CE5" w14:textId="09593F11" w:rsidR="00945D29" w:rsidRPr="00945D29" w:rsidRDefault="00751F05">
      <w:pPr>
        <w:pStyle w:val="41"/>
        <w:rPr>
          <w:noProof/>
          <w:sz w:val="24"/>
          <w:szCs w:val="24"/>
        </w:rPr>
      </w:pPr>
      <w:hyperlink w:anchor="_Toc477448599" w:history="1">
        <w:r w:rsidR="00945D29" w:rsidRPr="00945D29">
          <w:rPr>
            <w:rStyle w:val="ac"/>
            <w:noProof/>
            <w:sz w:val="24"/>
            <w:szCs w:val="24"/>
          </w:rPr>
          <w:t>3</w:t>
        </w:r>
        <w:r w:rsidR="00945D29" w:rsidRPr="00945D29">
          <w:rPr>
            <w:noProof/>
            <w:sz w:val="24"/>
            <w:szCs w:val="24"/>
          </w:rPr>
          <w:tab/>
        </w:r>
        <w:r w:rsidR="00945D29" w:rsidRPr="00945D29">
          <w:rPr>
            <w:rStyle w:val="ac"/>
            <w:rFonts w:hint="eastAsia"/>
            <w:noProof/>
            <w:sz w:val="24"/>
            <w:szCs w:val="24"/>
          </w:rPr>
          <w:t>その他踏切道の交通の安全と円滑化を図るための措置</w:t>
        </w:r>
        <w:r w:rsidR="00945D29" w:rsidRPr="00945D29">
          <w:rPr>
            <w:noProof/>
            <w:webHidden/>
            <w:sz w:val="24"/>
            <w:szCs w:val="24"/>
          </w:rPr>
          <w:tab/>
        </w:r>
        <w:r w:rsidR="00945D29" w:rsidRPr="00945D29">
          <w:rPr>
            <w:noProof/>
            <w:webHidden/>
            <w:sz w:val="24"/>
            <w:szCs w:val="24"/>
          </w:rPr>
          <w:fldChar w:fldCharType="begin"/>
        </w:r>
        <w:r w:rsidR="00945D29" w:rsidRPr="00945D29">
          <w:rPr>
            <w:noProof/>
            <w:webHidden/>
            <w:sz w:val="24"/>
            <w:szCs w:val="24"/>
          </w:rPr>
          <w:instrText xml:space="preserve"> PAGEREF _Toc477448599 \h </w:instrText>
        </w:r>
        <w:r w:rsidR="00945D29" w:rsidRPr="00945D29">
          <w:rPr>
            <w:noProof/>
            <w:webHidden/>
            <w:sz w:val="24"/>
            <w:szCs w:val="24"/>
          </w:rPr>
        </w:r>
        <w:r w:rsidR="00945D29" w:rsidRPr="00945D29">
          <w:rPr>
            <w:noProof/>
            <w:webHidden/>
            <w:sz w:val="24"/>
            <w:szCs w:val="24"/>
          </w:rPr>
          <w:fldChar w:fldCharType="separate"/>
        </w:r>
        <w:r w:rsidR="00977018">
          <w:rPr>
            <w:noProof/>
            <w:webHidden/>
            <w:sz w:val="24"/>
            <w:szCs w:val="24"/>
          </w:rPr>
          <w:t>21</w:t>
        </w:r>
        <w:r w:rsidR="00945D29" w:rsidRPr="00945D29">
          <w:rPr>
            <w:noProof/>
            <w:webHidden/>
            <w:sz w:val="24"/>
            <w:szCs w:val="24"/>
          </w:rPr>
          <w:fldChar w:fldCharType="end"/>
        </w:r>
      </w:hyperlink>
    </w:p>
    <w:p w14:paraId="41AC6521" w14:textId="77777777" w:rsidR="0047541A" w:rsidRPr="00945D29" w:rsidRDefault="003B4DCD" w:rsidP="0047541A">
      <w:pPr>
        <w:rPr>
          <w:sz w:val="24"/>
          <w:szCs w:val="24"/>
        </w:rPr>
      </w:pPr>
      <w:r w:rsidRPr="00945D29">
        <w:rPr>
          <w:rFonts w:asciiTheme="minorEastAsia" w:hAnsiTheme="minorEastAsia"/>
          <w:sz w:val="24"/>
          <w:szCs w:val="24"/>
        </w:rPr>
        <w:fldChar w:fldCharType="end"/>
      </w:r>
    </w:p>
    <w:p w14:paraId="0DB075B6" w14:textId="77777777" w:rsidR="0047541A" w:rsidRPr="00945D29" w:rsidRDefault="0047541A">
      <w:pPr>
        <w:widowControl/>
        <w:jc w:val="left"/>
        <w:rPr>
          <w:sz w:val="24"/>
          <w:szCs w:val="24"/>
        </w:rPr>
        <w:sectPr w:rsidR="0047541A" w:rsidRPr="00945D29" w:rsidSect="0047541A">
          <w:pgSz w:w="11906" w:h="16838"/>
          <w:pgMar w:top="1985" w:right="1701" w:bottom="1701" w:left="1701" w:header="851" w:footer="992" w:gutter="0"/>
          <w:pgNumType w:start="1"/>
          <w:cols w:space="425"/>
          <w:docGrid w:type="lines" w:linePitch="360"/>
        </w:sectPr>
      </w:pPr>
    </w:p>
    <w:p w14:paraId="45A08EF9" w14:textId="77777777" w:rsidR="00C503F1" w:rsidRPr="00DD275E" w:rsidRDefault="00C503F1" w:rsidP="007D0C34">
      <w:pPr>
        <w:pStyle w:val="1"/>
        <w:jc w:val="center"/>
        <w:rPr>
          <w:b/>
          <w:sz w:val="40"/>
          <w:szCs w:val="44"/>
        </w:rPr>
      </w:pPr>
      <w:bookmarkStart w:id="0" w:name="_Toc477448568"/>
      <w:r w:rsidRPr="00DD275E">
        <w:rPr>
          <w:rFonts w:hint="eastAsia"/>
          <w:b/>
          <w:sz w:val="40"/>
          <w:szCs w:val="44"/>
        </w:rPr>
        <w:lastRenderedPageBreak/>
        <w:t>計</w:t>
      </w:r>
      <w:r w:rsidRPr="00DD275E">
        <w:rPr>
          <w:rFonts w:hint="eastAsia"/>
          <w:b/>
          <w:sz w:val="40"/>
          <w:szCs w:val="44"/>
        </w:rPr>
        <w:t xml:space="preserve"> </w:t>
      </w:r>
      <w:r w:rsidRPr="00DD275E">
        <w:rPr>
          <w:rFonts w:hint="eastAsia"/>
          <w:b/>
          <w:sz w:val="40"/>
          <w:szCs w:val="44"/>
        </w:rPr>
        <w:t>画</w:t>
      </w:r>
      <w:r w:rsidRPr="00DD275E">
        <w:rPr>
          <w:rFonts w:hint="eastAsia"/>
          <w:b/>
          <w:sz w:val="40"/>
          <w:szCs w:val="44"/>
        </w:rPr>
        <w:t xml:space="preserve"> </w:t>
      </w:r>
      <w:r w:rsidRPr="00DD275E">
        <w:rPr>
          <w:rFonts w:hint="eastAsia"/>
          <w:b/>
          <w:sz w:val="40"/>
          <w:szCs w:val="44"/>
        </w:rPr>
        <w:t>の</w:t>
      </w:r>
      <w:r w:rsidRPr="00DD275E">
        <w:rPr>
          <w:rFonts w:hint="eastAsia"/>
          <w:b/>
          <w:sz w:val="40"/>
          <w:szCs w:val="44"/>
        </w:rPr>
        <w:t xml:space="preserve"> </w:t>
      </w:r>
      <w:r w:rsidRPr="00DD275E">
        <w:rPr>
          <w:rFonts w:hint="eastAsia"/>
          <w:b/>
          <w:sz w:val="40"/>
          <w:szCs w:val="44"/>
        </w:rPr>
        <w:t>基</w:t>
      </w:r>
      <w:r w:rsidRPr="00DD275E">
        <w:rPr>
          <w:rFonts w:hint="eastAsia"/>
          <w:b/>
          <w:sz w:val="40"/>
          <w:szCs w:val="44"/>
        </w:rPr>
        <w:t xml:space="preserve"> </w:t>
      </w:r>
      <w:r w:rsidRPr="00DD275E">
        <w:rPr>
          <w:rFonts w:hint="eastAsia"/>
          <w:b/>
          <w:sz w:val="40"/>
          <w:szCs w:val="44"/>
        </w:rPr>
        <w:t>本</w:t>
      </w:r>
      <w:r w:rsidRPr="00DD275E">
        <w:rPr>
          <w:rFonts w:hint="eastAsia"/>
          <w:b/>
          <w:sz w:val="40"/>
          <w:szCs w:val="44"/>
        </w:rPr>
        <w:t xml:space="preserve"> </w:t>
      </w:r>
      <w:r w:rsidRPr="00DD275E">
        <w:rPr>
          <w:rFonts w:hint="eastAsia"/>
          <w:b/>
          <w:sz w:val="40"/>
          <w:szCs w:val="44"/>
        </w:rPr>
        <w:t>理</w:t>
      </w:r>
      <w:r w:rsidRPr="00DD275E">
        <w:rPr>
          <w:rFonts w:hint="eastAsia"/>
          <w:b/>
          <w:sz w:val="40"/>
          <w:szCs w:val="44"/>
        </w:rPr>
        <w:t xml:space="preserve"> </w:t>
      </w:r>
      <w:r w:rsidRPr="00DD275E">
        <w:rPr>
          <w:rFonts w:hint="eastAsia"/>
          <w:b/>
          <w:sz w:val="40"/>
          <w:szCs w:val="44"/>
        </w:rPr>
        <w:t>念</w:t>
      </w:r>
      <w:bookmarkEnd w:id="0"/>
    </w:p>
    <w:p w14:paraId="3B99C7B7" w14:textId="77777777" w:rsidR="00C503F1" w:rsidRPr="00DD275E" w:rsidRDefault="007D0C34" w:rsidP="00C503F1">
      <w:pPr>
        <w:rPr>
          <w:b/>
          <w:sz w:val="24"/>
          <w:szCs w:val="24"/>
        </w:rPr>
      </w:pPr>
      <w:r w:rsidRPr="00DD275E">
        <w:rPr>
          <w:rFonts w:hint="eastAsia"/>
          <w:b/>
          <w:sz w:val="24"/>
          <w:szCs w:val="24"/>
        </w:rPr>
        <w:t>1</w:t>
      </w:r>
      <w:r w:rsidR="00C503F1" w:rsidRPr="00DD275E">
        <w:rPr>
          <w:rFonts w:hint="eastAsia"/>
          <w:b/>
          <w:sz w:val="24"/>
          <w:szCs w:val="24"/>
        </w:rPr>
        <w:t xml:space="preserve">　交通事故のない社会を目指して</w:t>
      </w:r>
    </w:p>
    <w:p w14:paraId="158F887B" w14:textId="77777777" w:rsidR="00C503F1" w:rsidRPr="00DD275E" w:rsidRDefault="00C503F1" w:rsidP="005A319E">
      <w:pPr>
        <w:ind w:leftChars="114" w:left="239" w:firstLineChars="100" w:firstLine="240"/>
        <w:rPr>
          <w:sz w:val="24"/>
          <w:szCs w:val="24"/>
        </w:rPr>
      </w:pPr>
      <w:r w:rsidRPr="00DD275E">
        <w:rPr>
          <w:rFonts w:hint="eastAsia"/>
          <w:sz w:val="24"/>
          <w:szCs w:val="24"/>
        </w:rPr>
        <w:t>安全が確保され、安心できるくらしを実現するためには、交通の安全は欠かすことのできない条件です。</w:t>
      </w:r>
    </w:p>
    <w:p w14:paraId="3E7397B9" w14:textId="77777777" w:rsidR="00C503F1" w:rsidRPr="00DD275E" w:rsidRDefault="00293B58" w:rsidP="005A319E">
      <w:pPr>
        <w:ind w:leftChars="114" w:left="239" w:firstLineChars="100" w:firstLine="240"/>
        <w:rPr>
          <w:sz w:val="24"/>
          <w:szCs w:val="24"/>
        </w:rPr>
      </w:pPr>
      <w:r w:rsidRPr="00DD275E">
        <w:rPr>
          <w:rFonts w:hint="eastAsia"/>
          <w:sz w:val="24"/>
          <w:szCs w:val="24"/>
        </w:rPr>
        <w:t>これまでも</w:t>
      </w:r>
      <w:r w:rsidR="00C503F1" w:rsidRPr="00DD275E">
        <w:rPr>
          <w:rFonts w:hint="eastAsia"/>
          <w:sz w:val="24"/>
          <w:szCs w:val="24"/>
        </w:rPr>
        <w:t>、その重要性が認識され、様々な対策がとられてきたところですが、依然として交通事故件数は高い水準で推移しており、更なる対策の実施が必要です。</w:t>
      </w:r>
    </w:p>
    <w:p w14:paraId="73906128" w14:textId="77777777" w:rsidR="00C503F1" w:rsidRPr="00DD275E" w:rsidRDefault="009B5D68" w:rsidP="005A319E">
      <w:pPr>
        <w:ind w:leftChars="114" w:left="239" w:firstLineChars="100" w:firstLine="240"/>
        <w:rPr>
          <w:sz w:val="24"/>
          <w:szCs w:val="24"/>
        </w:rPr>
      </w:pPr>
      <w:r w:rsidRPr="00DD275E">
        <w:rPr>
          <w:rFonts w:hint="eastAsia"/>
          <w:sz w:val="24"/>
          <w:szCs w:val="24"/>
        </w:rPr>
        <w:t>人命</w:t>
      </w:r>
      <w:r w:rsidR="00C503F1" w:rsidRPr="00DD275E">
        <w:rPr>
          <w:rFonts w:hint="eastAsia"/>
          <w:sz w:val="24"/>
          <w:szCs w:val="24"/>
        </w:rPr>
        <w:t>尊重の理念に基づき、</w:t>
      </w:r>
      <w:r w:rsidR="00293B58" w:rsidRPr="00DD275E">
        <w:rPr>
          <w:rFonts w:hint="eastAsia"/>
          <w:sz w:val="24"/>
          <w:szCs w:val="24"/>
        </w:rPr>
        <w:t>更には</w:t>
      </w:r>
      <w:r w:rsidR="00C503F1" w:rsidRPr="00DD275E">
        <w:rPr>
          <w:rFonts w:hint="eastAsia"/>
          <w:sz w:val="24"/>
          <w:szCs w:val="24"/>
        </w:rPr>
        <w:t>交通事故がもたらす大きな社会的</w:t>
      </w:r>
      <w:r w:rsidRPr="00DD275E">
        <w:rPr>
          <w:rFonts w:hint="eastAsia"/>
          <w:sz w:val="24"/>
          <w:szCs w:val="24"/>
        </w:rPr>
        <w:t>・経済的損失をも勘案して、究極的には、交通事故のない社会を目指しま</w:t>
      </w:r>
      <w:r w:rsidR="00C503F1" w:rsidRPr="00DD275E">
        <w:rPr>
          <w:rFonts w:hint="eastAsia"/>
          <w:sz w:val="24"/>
          <w:szCs w:val="24"/>
        </w:rPr>
        <w:t>す。</w:t>
      </w:r>
    </w:p>
    <w:p w14:paraId="04EC2A47" w14:textId="77777777" w:rsidR="00C503F1" w:rsidRPr="00DD275E" w:rsidRDefault="00C503F1" w:rsidP="005A319E">
      <w:pPr>
        <w:ind w:leftChars="114" w:left="239" w:firstLineChars="100" w:firstLine="240"/>
        <w:rPr>
          <w:sz w:val="24"/>
          <w:szCs w:val="24"/>
        </w:rPr>
      </w:pPr>
      <w:r w:rsidRPr="00DD275E">
        <w:rPr>
          <w:rFonts w:hint="eastAsia"/>
          <w:sz w:val="24"/>
          <w:szCs w:val="24"/>
        </w:rPr>
        <w:t>もとより、交通事故のない社会は一朝一夕に実現できるものではありませんが、悲惨な交通事故の根絶に向けて、今、新た</w:t>
      </w:r>
      <w:r w:rsidR="00293B58" w:rsidRPr="00DD275E">
        <w:rPr>
          <w:rFonts w:hint="eastAsia"/>
          <w:sz w:val="24"/>
          <w:szCs w:val="24"/>
        </w:rPr>
        <w:t>な</w:t>
      </w:r>
      <w:r w:rsidRPr="00DD275E">
        <w:rPr>
          <w:rFonts w:hint="eastAsia"/>
          <w:sz w:val="24"/>
          <w:szCs w:val="24"/>
        </w:rPr>
        <w:t>一歩を踏み出</w:t>
      </w:r>
      <w:r w:rsidR="009B5D68" w:rsidRPr="00DD275E">
        <w:rPr>
          <w:rFonts w:hint="eastAsia"/>
          <w:sz w:val="24"/>
          <w:szCs w:val="24"/>
        </w:rPr>
        <w:t>します</w:t>
      </w:r>
      <w:r w:rsidRPr="00DD275E">
        <w:rPr>
          <w:rFonts w:hint="eastAsia"/>
          <w:sz w:val="24"/>
          <w:szCs w:val="24"/>
        </w:rPr>
        <w:t>。</w:t>
      </w:r>
    </w:p>
    <w:p w14:paraId="731EAB40" w14:textId="77777777" w:rsidR="00C503F1" w:rsidRPr="00DD275E" w:rsidRDefault="00C503F1" w:rsidP="00C503F1">
      <w:pPr>
        <w:rPr>
          <w:sz w:val="24"/>
          <w:szCs w:val="24"/>
        </w:rPr>
      </w:pPr>
    </w:p>
    <w:p w14:paraId="7A9C9EB2" w14:textId="77777777" w:rsidR="00C503F1" w:rsidRPr="00DD275E" w:rsidRDefault="007D0C34" w:rsidP="00C503F1">
      <w:pPr>
        <w:rPr>
          <w:b/>
          <w:sz w:val="24"/>
          <w:szCs w:val="24"/>
        </w:rPr>
      </w:pPr>
      <w:r w:rsidRPr="00DD275E">
        <w:rPr>
          <w:rFonts w:hint="eastAsia"/>
          <w:b/>
          <w:sz w:val="24"/>
          <w:szCs w:val="24"/>
        </w:rPr>
        <w:t>2</w:t>
      </w:r>
      <w:r w:rsidR="00C503F1" w:rsidRPr="00DD275E">
        <w:rPr>
          <w:rFonts w:hint="eastAsia"/>
          <w:b/>
          <w:sz w:val="24"/>
          <w:szCs w:val="24"/>
        </w:rPr>
        <w:t xml:space="preserve">　人優先の交通安全思想</w:t>
      </w:r>
    </w:p>
    <w:p w14:paraId="65811AF5" w14:textId="77777777" w:rsidR="00C503F1" w:rsidRPr="00DD275E" w:rsidRDefault="00C503F1" w:rsidP="005A319E">
      <w:pPr>
        <w:ind w:leftChars="114" w:left="239" w:firstLineChars="100" w:firstLine="240"/>
        <w:rPr>
          <w:sz w:val="24"/>
          <w:szCs w:val="24"/>
        </w:rPr>
      </w:pPr>
      <w:r w:rsidRPr="00DD275E">
        <w:rPr>
          <w:rFonts w:hint="eastAsia"/>
          <w:sz w:val="24"/>
          <w:szCs w:val="24"/>
        </w:rPr>
        <w:t>文明化された社会においては、弱い立場にある者への配慮や思いやりが存在しなければなりません。交通</w:t>
      </w:r>
      <w:r w:rsidR="00293B58" w:rsidRPr="00DD275E">
        <w:rPr>
          <w:rFonts w:hint="eastAsia"/>
          <w:sz w:val="24"/>
          <w:szCs w:val="24"/>
        </w:rPr>
        <w:t>分野では、高齢者、障がい</w:t>
      </w:r>
      <w:r w:rsidRPr="00DD275E">
        <w:rPr>
          <w:rFonts w:hint="eastAsia"/>
          <w:sz w:val="24"/>
          <w:szCs w:val="24"/>
        </w:rPr>
        <w:t>者、子ども等の交通弱者の安全を一層確保することが必要であり、特に道路交通にあっては、自動車と比較して弱い立場にある歩行者への安全の確保が必要です。このような「人優先」の交通安全思想を基本とし、あらゆる施策を推進してい</w:t>
      </w:r>
      <w:r w:rsidR="000807DB" w:rsidRPr="00DD275E">
        <w:rPr>
          <w:rFonts w:hint="eastAsia"/>
          <w:sz w:val="24"/>
          <w:szCs w:val="24"/>
        </w:rPr>
        <w:t>きま</w:t>
      </w:r>
      <w:r w:rsidRPr="00DD275E">
        <w:rPr>
          <w:rFonts w:hint="eastAsia"/>
          <w:sz w:val="24"/>
          <w:szCs w:val="24"/>
        </w:rPr>
        <w:t>す。</w:t>
      </w:r>
    </w:p>
    <w:p w14:paraId="24F4126E" w14:textId="77777777" w:rsidR="00C503F1" w:rsidRPr="00DD275E" w:rsidRDefault="00C503F1" w:rsidP="00C503F1">
      <w:pPr>
        <w:rPr>
          <w:sz w:val="24"/>
          <w:szCs w:val="24"/>
        </w:rPr>
      </w:pPr>
    </w:p>
    <w:p w14:paraId="4273CF3E" w14:textId="77777777" w:rsidR="00C503F1" w:rsidRPr="00DD275E" w:rsidRDefault="007D0C34" w:rsidP="00C503F1">
      <w:pPr>
        <w:rPr>
          <w:b/>
          <w:sz w:val="24"/>
          <w:szCs w:val="24"/>
        </w:rPr>
      </w:pPr>
      <w:r w:rsidRPr="00DD275E">
        <w:rPr>
          <w:rFonts w:hint="eastAsia"/>
          <w:b/>
          <w:sz w:val="24"/>
          <w:szCs w:val="24"/>
        </w:rPr>
        <w:t>3</w:t>
      </w:r>
      <w:r w:rsidR="00C503F1" w:rsidRPr="00DD275E">
        <w:rPr>
          <w:rFonts w:hint="eastAsia"/>
          <w:b/>
          <w:sz w:val="24"/>
          <w:szCs w:val="24"/>
        </w:rPr>
        <w:t xml:space="preserve">　施策推進に当たっての基本的な考え方</w:t>
      </w:r>
    </w:p>
    <w:p w14:paraId="6FE249B9" w14:textId="77777777" w:rsidR="00C503F1" w:rsidRPr="00DD275E" w:rsidRDefault="00C503F1" w:rsidP="005A319E">
      <w:pPr>
        <w:ind w:leftChars="114" w:left="239" w:firstLineChars="100" w:firstLine="240"/>
        <w:rPr>
          <w:sz w:val="24"/>
          <w:szCs w:val="24"/>
        </w:rPr>
      </w:pPr>
      <w:r w:rsidRPr="00DD275E">
        <w:rPr>
          <w:rFonts w:hint="eastAsia"/>
          <w:sz w:val="24"/>
          <w:szCs w:val="24"/>
        </w:rPr>
        <w:t>本計画においては、</w:t>
      </w:r>
      <w:r w:rsidR="00293B58" w:rsidRPr="00DD275E">
        <w:rPr>
          <w:rFonts w:hint="eastAsia"/>
          <w:sz w:val="24"/>
          <w:szCs w:val="24"/>
        </w:rPr>
        <w:t>以下の</w:t>
      </w:r>
      <w:r w:rsidR="00293B58" w:rsidRPr="00DD275E">
        <w:rPr>
          <w:rFonts w:hint="eastAsia"/>
          <w:sz w:val="24"/>
          <w:szCs w:val="24"/>
        </w:rPr>
        <w:t>3</w:t>
      </w:r>
      <w:r w:rsidR="00293B58" w:rsidRPr="00DD275E">
        <w:rPr>
          <w:rFonts w:hint="eastAsia"/>
          <w:sz w:val="24"/>
          <w:szCs w:val="24"/>
        </w:rPr>
        <w:t>つの基本的</w:t>
      </w:r>
      <w:r w:rsidR="007A2014">
        <w:rPr>
          <w:rFonts w:hint="eastAsia"/>
          <w:sz w:val="24"/>
          <w:szCs w:val="24"/>
        </w:rPr>
        <w:t>な考え方を</w:t>
      </w:r>
      <w:r w:rsidR="00293B58" w:rsidRPr="00DD275E">
        <w:rPr>
          <w:rFonts w:hint="eastAsia"/>
          <w:sz w:val="24"/>
          <w:szCs w:val="24"/>
        </w:rPr>
        <w:t>基に、</w:t>
      </w:r>
      <w:r w:rsidR="007A2014">
        <w:rPr>
          <w:rFonts w:hint="eastAsia"/>
          <w:sz w:val="24"/>
          <w:szCs w:val="24"/>
        </w:rPr>
        <w:t>「</w:t>
      </w:r>
      <w:r w:rsidRPr="00DD275E">
        <w:rPr>
          <w:rFonts w:hint="eastAsia"/>
          <w:sz w:val="24"/>
          <w:szCs w:val="24"/>
        </w:rPr>
        <w:t>道路交通</w:t>
      </w:r>
      <w:r w:rsidR="007A2014">
        <w:rPr>
          <w:rFonts w:hint="eastAsia"/>
          <w:sz w:val="24"/>
          <w:szCs w:val="24"/>
        </w:rPr>
        <w:t>」</w:t>
      </w:r>
      <w:r w:rsidRPr="00DD275E">
        <w:rPr>
          <w:rFonts w:hint="eastAsia"/>
          <w:sz w:val="24"/>
          <w:szCs w:val="24"/>
        </w:rPr>
        <w:t>、</w:t>
      </w:r>
      <w:r w:rsidR="007A2014">
        <w:rPr>
          <w:rFonts w:hint="eastAsia"/>
          <w:sz w:val="24"/>
          <w:szCs w:val="24"/>
        </w:rPr>
        <w:t>「</w:t>
      </w:r>
      <w:r w:rsidRPr="00DD275E">
        <w:rPr>
          <w:rFonts w:hint="eastAsia"/>
          <w:sz w:val="24"/>
          <w:szCs w:val="24"/>
        </w:rPr>
        <w:t>鉄道交通</w:t>
      </w:r>
      <w:r w:rsidR="007A2014">
        <w:rPr>
          <w:rFonts w:hint="eastAsia"/>
          <w:sz w:val="24"/>
          <w:szCs w:val="24"/>
        </w:rPr>
        <w:t>」</w:t>
      </w:r>
      <w:r w:rsidRPr="00DD275E">
        <w:rPr>
          <w:rFonts w:hint="eastAsia"/>
          <w:sz w:val="24"/>
          <w:szCs w:val="24"/>
        </w:rPr>
        <w:t>、</w:t>
      </w:r>
      <w:r w:rsidR="007A2014">
        <w:rPr>
          <w:rFonts w:hint="eastAsia"/>
          <w:sz w:val="24"/>
          <w:szCs w:val="24"/>
        </w:rPr>
        <w:t>「</w:t>
      </w:r>
      <w:r w:rsidRPr="00DD275E">
        <w:rPr>
          <w:rFonts w:hint="eastAsia"/>
          <w:sz w:val="24"/>
          <w:szCs w:val="24"/>
        </w:rPr>
        <w:t>踏切道における交通</w:t>
      </w:r>
      <w:r w:rsidR="007A2014">
        <w:rPr>
          <w:rFonts w:hint="eastAsia"/>
          <w:sz w:val="24"/>
          <w:szCs w:val="24"/>
        </w:rPr>
        <w:t>」</w:t>
      </w:r>
      <w:r w:rsidRPr="00DD275E">
        <w:rPr>
          <w:rFonts w:hint="eastAsia"/>
          <w:sz w:val="24"/>
          <w:szCs w:val="24"/>
        </w:rPr>
        <w:t>のそれぞれの交通ごとに、計画期間内に達成すべき数値目標を設定するとともに、さらに、その実現を図るために講じるべき施策を明らかにしていくこととし</w:t>
      </w:r>
      <w:r w:rsidR="004C1E2C" w:rsidRPr="00DD275E">
        <w:rPr>
          <w:rFonts w:hint="eastAsia"/>
          <w:sz w:val="24"/>
          <w:szCs w:val="24"/>
        </w:rPr>
        <w:t>ます。</w:t>
      </w:r>
    </w:p>
    <w:p w14:paraId="573333FE" w14:textId="77777777" w:rsidR="000807DB" w:rsidRPr="00DD275E" w:rsidRDefault="00C503F1" w:rsidP="000807DB">
      <w:pPr>
        <w:ind w:firstLineChars="100" w:firstLine="240"/>
        <w:rPr>
          <w:sz w:val="24"/>
          <w:szCs w:val="24"/>
        </w:rPr>
      </w:pPr>
      <w:r w:rsidRPr="00DD275E">
        <w:rPr>
          <w:rFonts w:hint="eastAsia"/>
          <w:sz w:val="24"/>
          <w:szCs w:val="24"/>
        </w:rPr>
        <w:t>①</w:t>
      </w:r>
      <w:r w:rsidR="000807DB" w:rsidRPr="00DD275E">
        <w:rPr>
          <w:rFonts w:hint="eastAsia"/>
          <w:sz w:val="24"/>
          <w:szCs w:val="24"/>
        </w:rPr>
        <w:t xml:space="preserve">　</w:t>
      </w:r>
      <w:r w:rsidR="007A2014">
        <w:rPr>
          <w:rFonts w:hint="eastAsia"/>
          <w:sz w:val="24"/>
          <w:szCs w:val="24"/>
        </w:rPr>
        <w:t>交通社会を構成するひと</w:t>
      </w:r>
    </w:p>
    <w:p w14:paraId="625E85CA" w14:textId="77777777" w:rsidR="00D91287" w:rsidRPr="00DD275E" w:rsidRDefault="000807DB" w:rsidP="005A319E">
      <w:pPr>
        <w:ind w:leftChars="228" w:left="479" w:firstLineChars="100" w:firstLine="240"/>
        <w:rPr>
          <w:sz w:val="24"/>
          <w:szCs w:val="24"/>
        </w:rPr>
      </w:pPr>
      <w:r w:rsidRPr="00DD275E">
        <w:rPr>
          <w:rFonts w:hint="eastAsia"/>
          <w:sz w:val="24"/>
          <w:szCs w:val="24"/>
        </w:rPr>
        <w:t>第一に、</w:t>
      </w:r>
      <w:r w:rsidR="004C1E2C" w:rsidRPr="00DD275E">
        <w:rPr>
          <w:rFonts w:hint="eastAsia"/>
          <w:sz w:val="24"/>
          <w:szCs w:val="24"/>
        </w:rPr>
        <w:t>交通社会</w:t>
      </w:r>
      <w:r w:rsidR="007A2014">
        <w:rPr>
          <w:rFonts w:hint="eastAsia"/>
          <w:sz w:val="24"/>
          <w:szCs w:val="24"/>
        </w:rPr>
        <w:t>を構成するひとの</w:t>
      </w:r>
      <w:r w:rsidRPr="00DD275E">
        <w:rPr>
          <w:rFonts w:hint="eastAsia"/>
          <w:sz w:val="24"/>
          <w:szCs w:val="24"/>
        </w:rPr>
        <w:t>安全対策については、交通機関の安全な運転を確保するため</w:t>
      </w:r>
      <w:r w:rsidR="004C1E2C" w:rsidRPr="00DD275E">
        <w:rPr>
          <w:rFonts w:hint="eastAsia"/>
          <w:sz w:val="24"/>
          <w:szCs w:val="24"/>
        </w:rPr>
        <w:t>に</w:t>
      </w:r>
      <w:r w:rsidRPr="00DD275E">
        <w:rPr>
          <w:rFonts w:hint="eastAsia"/>
          <w:sz w:val="24"/>
          <w:szCs w:val="24"/>
        </w:rPr>
        <w:t>、運転する人間の知識・技能の向上、交通安全意識の徹底、指導の強化、運転管理の改善、労働条件の適正化等を図り、かつ、歩行者等の安全な移動を確保するため、歩行者等の交通安全意識の徹底、指導の強化等を図るものとします。また、交通社会に参加する村民一人一人が自ら交通安全に関する意識を改革していくことが極めて重要であること</w:t>
      </w:r>
      <w:r w:rsidR="004C1E2C" w:rsidRPr="00DD275E">
        <w:rPr>
          <w:rFonts w:hint="eastAsia"/>
          <w:sz w:val="24"/>
          <w:szCs w:val="24"/>
        </w:rPr>
        <w:t>から</w:t>
      </w:r>
      <w:r w:rsidRPr="00DD275E">
        <w:rPr>
          <w:rFonts w:hint="eastAsia"/>
          <w:sz w:val="24"/>
          <w:szCs w:val="24"/>
        </w:rPr>
        <w:t>、交通安全に関する教育、普及啓発活動を充実させます。</w:t>
      </w:r>
    </w:p>
    <w:p w14:paraId="5F3F9383" w14:textId="77777777" w:rsidR="000807DB" w:rsidRPr="00DD275E" w:rsidRDefault="00C503F1" w:rsidP="000807DB">
      <w:pPr>
        <w:ind w:firstLineChars="100" w:firstLine="240"/>
        <w:rPr>
          <w:sz w:val="24"/>
          <w:szCs w:val="24"/>
        </w:rPr>
      </w:pPr>
      <w:r w:rsidRPr="00DD275E">
        <w:rPr>
          <w:rFonts w:hint="eastAsia"/>
          <w:sz w:val="24"/>
          <w:szCs w:val="24"/>
        </w:rPr>
        <w:t>②</w:t>
      </w:r>
      <w:r w:rsidR="000807DB" w:rsidRPr="00DD275E">
        <w:rPr>
          <w:rFonts w:hint="eastAsia"/>
          <w:sz w:val="24"/>
          <w:szCs w:val="24"/>
        </w:rPr>
        <w:t xml:space="preserve">　</w:t>
      </w:r>
      <w:r w:rsidRPr="00DD275E">
        <w:rPr>
          <w:rFonts w:hint="eastAsia"/>
          <w:sz w:val="24"/>
          <w:szCs w:val="24"/>
        </w:rPr>
        <w:t>車両等の交通機関</w:t>
      </w:r>
    </w:p>
    <w:p w14:paraId="250AEF78" w14:textId="77777777" w:rsidR="005A319E" w:rsidRPr="00DD275E" w:rsidRDefault="000807DB" w:rsidP="000807DB">
      <w:pPr>
        <w:ind w:leftChars="228" w:left="479" w:firstLineChars="100" w:firstLine="240"/>
        <w:rPr>
          <w:sz w:val="24"/>
          <w:szCs w:val="24"/>
        </w:rPr>
      </w:pPr>
      <w:r w:rsidRPr="00DD275E">
        <w:rPr>
          <w:rFonts w:hint="eastAsia"/>
          <w:sz w:val="24"/>
          <w:szCs w:val="24"/>
        </w:rPr>
        <w:t>第二に、交通機関が原因となる事故の防止対策としては、人間はエラーを犯すものとの前提のもとで、それらのエラーが事故に結び付かないように、不断の技術開発によってその構造、設備、装置等の安全性を高めるとともに、各交通機関の社会的機能や特性を考慮しつつ、高い</w:t>
      </w:r>
      <w:r w:rsidR="004C1E2C" w:rsidRPr="00DD275E">
        <w:rPr>
          <w:rFonts w:hint="eastAsia"/>
          <w:sz w:val="24"/>
          <w:szCs w:val="24"/>
        </w:rPr>
        <w:t>安全水準を常に維持させるための措置を講じ、さらに、必要な検査等の</w:t>
      </w:r>
      <w:r w:rsidRPr="00DD275E">
        <w:rPr>
          <w:rFonts w:hint="eastAsia"/>
          <w:sz w:val="24"/>
          <w:szCs w:val="24"/>
        </w:rPr>
        <w:t>実施体制を充実させるものとします。</w:t>
      </w:r>
    </w:p>
    <w:p w14:paraId="2F919122" w14:textId="77777777" w:rsidR="005A319E" w:rsidRPr="00DD275E" w:rsidRDefault="005A319E">
      <w:pPr>
        <w:widowControl/>
        <w:jc w:val="left"/>
        <w:rPr>
          <w:sz w:val="24"/>
          <w:szCs w:val="24"/>
        </w:rPr>
      </w:pPr>
      <w:r w:rsidRPr="00DD275E">
        <w:rPr>
          <w:sz w:val="24"/>
          <w:szCs w:val="24"/>
        </w:rPr>
        <w:br w:type="page"/>
      </w:r>
    </w:p>
    <w:p w14:paraId="7E798437" w14:textId="77777777" w:rsidR="000807DB" w:rsidRPr="00DD275E" w:rsidRDefault="00C503F1" w:rsidP="000807DB">
      <w:pPr>
        <w:ind w:firstLineChars="100" w:firstLine="240"/>
        <w:rPr>
          <w:sz w:val="24"/>
          <w:szCs w:val="24"/>
        </w:rPr>
      </w:pPr>
      <w:r w:rsidRPr="00DD275E">
        <w:rPr>
          <w:rFonts w:hint="eastAsia"/>
          <w:sz w:val="24"/>
          <w:szCs w:val="24"/>
        </w:rPr>
        <w:lastRenderedPageBreak/>
        <w:t>③</w:t>
      </w:r>
      <w:r w:rsidR="000807DB" w:rsidRPr="00DD275E">
        <w:rPr>
          <w:rFonts w:hint="eastAsia"/>
          <w:sz w:val="24"/>
          <w:szCs w:val="24"/>
        </w:rPr>
        <w:t xml:space="preserve">　</w:t>
      </w:r>
      <w:r w:rsidRPr="00DD275E">
        <w:rPr>
          <w:rFonts w:hint="eastAsia"/>
          <w:sz w:val="24"/>
          <w:szCs w:val="24"/>
        </w:rPr>
        <w:t>活動する場としての交通環境</w:t>
      </w:r>
    </w:p>
    <w:p w14:paraId="16D21B08" w14:textId="77777777" w:rsidR="000807DB" w:rsidRPr="00DD275E" w:rsidRDefault="000807DB" w:rsidP="000807DB">
      <w:pPr>
        <w:ind w:leftChars="228" w:left="479" w:firstLineChars="100" w:firstLine="240"/>
        <w:rPr>
          <w:sz w:val="24"/>
          <w:szCs w:val="24"/>
        </w:rPr>
      </w:pPr>
      <w:r w:rsidRPr="00DD275E">
        <w:rPr>
          <w:rFonts w:hint="eastAsia"/>
          <w:sz w:val="24"/>
          <w:szCs w:val="24"/>
        </w:rPr>
        <w:t>第三に、交通環境に</w:t>
      </w:r>
      <w:r w:rsidR="004C1E2C" w:rsidRPr="00DD275E">
        <w:rPr>
          <w:rFonts w:hint="eastAsia"/>
          <w:sz w:val="24"/>
          <w:szCs w:val="24"/>
        </w:rPr>
        <w:t>係る安全対策としては、機能分担された道路網の整備、交通安全施設</w:t>
      </w:r>
      <w:r w:rsidRPr="00DD275E">
        <w:rPr>
          <w:rFonts w:hint="eastAsia"/>
          <w:sz w:val="24"/>
          <w:szCs w:val="24"/>
        </w:rPr>
        <w:t>の整備、交</w:t>
      </w:r>
      <w:r w:rsidR="004C1E2C" w:rsidRPr="00DD275E">
        <w:rPr>
          <w:rFonts w:hint="eastAsia"/>
          <w:sz w:val="24"/>
          <w:szCs w:val="24"/>
        </w:rPr>
        <w:t>通管制システムの充実、効果的な交通規制の推進、交通に関する情報</w:t>
      </w:r>
      <w:r w:rsidRPr="00DD275E">
        <w:rPr>
          <w:rFonts w:hint="eastAsia"/>
          <w:sz w:val="24"/>
          <w:szCs w:val="24"/>
        </w:rPr>
        <w:t>提供の充実、施設の老朽化対策等を図るものとします。また、交通環境の整備に当たっては、人優先の考えのもと、人間自身の移動空間と自動車や鉄道等の交通機関との分離を図るなどにより、混合交通に起因する接触の危険を排除する施策を充実させるものとします。特に、道路交通においては、通学路、生活道路、幹線道路等において、歩道の整備を積極的に実施するなど、人優先の交通安全対策の更なる推進を図</w:t>
      </w:r>
      <w:r w:rsidR="004C1E2C" w:rsidRPr="00DD275E">
        <w:rPr>
          <w:rFonts w:hint="eastAsia"/>
          <w:sz w:val="24"/>
          <w:szCs w:val="24"/>
        </w:rPr>
        <w:t>ります。</w:t>
      </w:r>
    </w:p>
    <w:p w14:paraId="1563CEDC" w14:textId="77777777" w:rsidR="000807DB" w:rsidRPr="00DD275E" w:rsidRDefault="000807DB" w:rsidP="000807DB">
      <w:pPr>
        <w:ind w:leftChars="228" w:left="479"/>
        <w:rPr>
          <w:sz w:val="24"/>
          <w:szCs w:val="24"/>
        </w:rPr>
      </w:pPr>
    </w:p>
    <w:p w14:paraId="3103964E" w14:textId="77777777" w:rsidR="00C503F1" w:rsidRPr="00DD275E" w:rsidRDefault="00C503F1" w:rsidP="00C503F1">
      <w:pPr>
        <w:rPr>
          <w:sz w:val="24"/>
          <w:szCs w:val="24"/>
        </w:rPr>
      </w:pPr>
    </w:p>
    <w:p w14:paraId="71A9F3A4" w14:textId="77777777" w:rsidR="00C503F1" w:rsidRPr="00DD275E" w:rsidRDefault="00C503F1" w:rsidP="005A319E">
      <w:pPr>
        <w:ind w:firstLineChars="200" w:firstLine="480"/>
        <w:rPr>
          <w:sz w:val="24"/>
          <w:szCs w:val="24"/>
        </w:rPr>
      </w:pPr>
      <w:r w:rsidRPr="00DD275E">
        <w:rPr>
          <w:rFonts w:hint="eastAsia"/>
          <w:sz w:val="24"/>
          <w:szCs w:val="24"/>
        </w:rPr>
        <w:t>（三つの各要素に係る対策の推進）</w:t>
      </w:r>
    </w:p>
    <w:p w14:paraId="1FF4DB75" w14:textId="77777777" w:rsidR="00C503F1" w:rsidRPr="00DD275E" w:rsidRDefault="00C503F1" w:rsidP="007A2014">
      <w:pPr>
        <w:ind w:leftChars="114" w:left="239" w:firstLineChars="100" w:firstLine="240"/>
        <w:rPr>
          <w:sz w:val="24"/>
          <w:szCs w:val="24"/>
        </w:rPr>
      </w:pPr>
      <w:r w:rsidRPr="00DD275E">
        <w:rPr>
          <w:rFonts w:hint="eastAsia"/>
          <w:sz w:val="24"/>
          <w:szCs w:val="24"/>
        </w:rPr>
        <w:t>これら三要素を結び付け、それぞれの施策効果を高めるものとして情報の</w:t>
      </w:r>
      <w:r w:rsidR="004C1E2C" w:rsidRPr="00DD275E">
        <w:rPr>
          <w:rFonts w:hint="eastAsia"/>
          <w:sz w:val="24"/>
          <w:szCs w:val="24"/>
        </w:rPr>
        <w:t>役割が重要であることから、情報の収集・提供、情報通信技術の活用</w:t>
      </w:r>
      <w:r w:rsidRPr="00DD275E">
        <w:rPr>
          <w:rFonts w:hint="eastAsia"/>
          <w:sz w:val="24"/>
          <w:szCs w:val="24"/>
        </w:rPr>
        <w:t>を積極的に進めます。また、有効かつ適切な交通安全対策を講ずるため、その基礎</w:t>
      </w:r>
      <w:r w:rsidR="004C1E2C" w:rsidRPr="00DD275E">
        <w:rPr>
          <w:rFonts w:hint="eastAsia"/>
          <w:sz w:val="24"/>
          <w:szCs w:val="24"/>
        </w:rPr>
        <w:t>となる</w:t>
      </w:r>
      <w:r w:rsidRPr="00DD275E">
        <w:rPr>
          <w:rFonts w:hint="eastAsia"/>
          <w:sz w:val="24"/>
          <w:szCs w:val="24"/>
        </w:rPr>
        <w:t>、交通事故原因の総合的な調査・分析の充実・強化、必要な研究開発の推進を図るものとします。さらに、交通事故が発生した場合に、その被害を最小限に抑えるため、迅速な救助・救急活動の充実、負傷者の治療の充実等を図ります。特に、犯罪被害者等基本法（平成</w:t>
      </w:r>
      <w:r w:rsidR="007D0C34" w:rsidRPr="00DD275E">
        <w:rPr>
          <w:rFonts w:hint="eastAsia"/>
          <w:sz w:val="24"/>
          <w:szCs w:val="24"/>
        </w:rPr>
        <w:t>16</w:t>
      </w:r>
      <w:r w:rsidRPr="00DD275E">
        <w:rPr>
          <w:rFonts w:hint="eastAsia"/>
          <w:sz w:val="24"/>
          <w:szCs w:val="24"/>
        </w:rPr>
        <w:t>年法律第</w:t>
      </w:r>
      <w:r w:rsidR="007D0C34" w:rsidRPr="00DD275E">
        <w:rPr>
          <w:rFonts w:hint="eastAsia"/>
          <w:sz w:val="24"/>
          <w:szCs w:val="24"/>
        </w:rPr>
        <w:t>161</w:t>
      </w:r>
      <w:r w:rsidRPr="00DD275E">
        <w:rPr>
          <w:rFonts w:hint="eastAsia"/>
          <w:sz w:val="24"/>
          <w:szCs w:val="24"/>
        </w:rPr>
        <w:t>号）の制定を踏まえ、交通安全の分野においても一層の被害者支援の充実を図るものとします。</w:t>
      </w:r>
    </w:p>
    <w:p w14:paraId="0F93DB2B" w14:textId="77777777" w:rsidR="00C503F1" w:rsidRPr="00DD275E" w:rsidRDefault="00C503F1" w:rsidP="005A319E">
      <w:pPr>
        <w:ind w:leftChars="114" w:left="239" w:firstLineChars="100" w:firstLine="240"/>
        <w:rPr>
          <w:sz w:val="24"/>
          <w:szCs w:val="24"/>
        </w:rPr>
      </w:pPr>
      <w:r w:rsidRPr="00DD275E">
        <w:rPr>
          <w:rFonts w:hint="eastAsia"/>
          <w:sz w:val="24"/>
          <w:szCs w:val="24"/>
        </w:rPr>
        <w:t>交通の安全に関する施策は、このように多方面にわたっていますが、相互に密接な関連を有するので、有機的に連携</w:t>
      </w:r>
      <w:r w:rsidR="004930B4" w:rsidRPr="00DD275E">
        <w:rPr>
          <w:rFonts w:hint="eastAsia"/>
          <w:sz w:val="24"/>
          <w:szCs w:val="24"/>
        </w:rPr>
        <w:t>させ、総合的かつ効果的に実施することが重要</w:t>
      </w:r>
      <w:r w:rsidRPr="00DD275E">
        <w:rPr>
          <w:rFonts w:hint="eastAsia"/>
          <w:sz w:val="24"/>
          <w:szCs w:val="24"/>
        </w:rPr>
        <w:t>です。また、これらの施策は、少子高齢化、国際化等の社会情勢の変化や交通事故の状況、交通事情等の変化に弾力的に対応させるとともに、適切な施策を選択し、重点的かつ効果的に実施するものとします。</w:t>
      </w:r>
    </w:p>
    <w:p w14:paraId="364BB4EC" w14:textId="77777777" w:rsidR="00C503F1" w:rsidRPr="00DD275E" w:rsidRDefault="00C503F1" w:rsidP="005A319E">
      <w:pPr>
        <w:ind w:leftChars="114" w:left="239" w:firstLineChars="100" w:firstLine="240"/>
        <w:rPr>
          <w:sz w:val="24"/>
          <w:szCs w:val="24"/>
        </w:rPr>
      </w:pPr>
      <w:r w:rsidRPr="00DD275E">
        <w:rPr>
          <w:rFonts w:hint="eastAsia"/>
          <w:sz w:val="24"/>
          <w:szCs w:val="24"/>
        </w:rPr>
        <w:t>さらに、交通の安全は、</w:t>
      </w:r>
      <w:r w:rsidR="004930B4" w:rsidRPr="00DD275E">
        <w:rPr>
          <w:rFonts w:hint="eastAsia"/>
          <w:sz w:val="24"/>
          <w:szCs w:val="24"/>
        </w:rPr>
        <w:t>交通の円滑性・快適性</w:t>
      </w:r>
      <w:r w:rsidRPr="00DD275E">
        <w:rPr>
          <w:rFonts w:hint="eastAsia"/>
          <w:sz w:val="24"/>
          <w:szCs w:val="24"/>
        </w:rPr>
        <w:t>や</w:t>
      </w:r>
      <w:r w:rsidR="004930B4" w:rsidRPr="00DD275E">
        <w:rPr>
          <w:rFonts w:hint="eastAsia"/>
          <w:sz w:val="24"/>
          <w:szCs w:val="24"/>
        </w:rPr>
        <w:t>交通需要</w:t>
      </w:r>
      <w:r w:rsidRPr="00DD275E">
        <w:rPr>
          <w:rFonts w:hint="eastAsia"/>
          <w:sz w:val="24"/>
          <w:szCs w:val="24"/>
        </w:rPr>
        <w:t>と</w:t>
      </w:r>
      <w:r w:rsidR="004930B4" w:rsidRPr="00DD275E">
        <w:rPr>
          <w:rFonts w:hint="eastAsia"/>
          <w:sz w:val="24"/>
          <w:szCs w:val="24"/>
        </w:rPr>
        <w:t>も</w:t>
      </w:r>
      <w:r w:rsidRPr="00DD275E">
        <w:rPr>
          <w:rFonts w:hint="eastAsia"/>
          <w:sz w:val="24"/>
          <w:szCs w:val="24"/>
        </w:rPr>
        <w:t>密接な関連を有</w:t>
      </w:r>
      <w:r w:rsidR="004930B4" w:rsidRPr="00DD275E">
        <w:rPr>
          <w:rFonts w:hint="eastAsia"/>
          <w:sz w:val="24"/>
          <w:szCs w:val="24"/>
        </w:rPr>
        <w:t>しており</w:t>
      </w:r>
      <w:r w:rsidRPr="00DD275E">
        <w:rPr>
          <w:rFonts w:hint="eastAsia"/>
          <w:sz w:val="24"/>
          <w:szCs w:val="24"/>
        </w:rPr>
        <w:t>、自動車交通量の拡大の抑制等によりこれらの視点にも十分配慮</w:t>
      </w:r>
      <w:r w:rsidR="004930B4" w:rsidRPr="00DD275E">
        <w:rPr>
          <w:rFonts w:hint="eastAsia"/>
          <w:sz w:val="24"/>
          <w:szCs w:val="24"/>
        </w:rPr>
        <w:t>します。また、</w:t>
      </w:r>
      <w:r w:rsidRPr="00DD275E">
        <w:rPr>
          <w:rFonts w:hint="eastAsia"/>
          <w:sz w:val="24"/>
          <w:szCs w:val="24"/>
        </w:rPr>
        <w:t>沿道の土地利用や道路利用の在り方も視野に入れた取</w:t>
      </w:r>
      <w:r w:rsidR="00DD275E">
        <w:rPr>
          <w:rFonts w:hint="eastAsia"/>
          <w:sz w:val="24"/>
          <w:szCs w:val="24"/>
        </w:rPr>
        <w:t>り</w:t>
      </w:r>
      <w:r w:rsidRPr="00DD275E">
        <w:rPr>
          <w:rFonts w:hint="eastAsia"/>
          <w:sz w:val="24"/>
          <w:szCs w:val="24"/>
        </w:rPr>
        <w:t>組みを行っていくものとするほか、地震や</w:t>
      </w:r>
      <w:r w:rsidR="004930B4" w:rsidRPr="00DD275E">
        <w:rPr>
          <w:rFonts w:hint="eastAsia"/>
          <w:sz w:val="24"/>
          <w:szCs w:val="24"/>
        </w:rPr>
        <w:t>土砂災害</w:t>
      </w:r>
      <w:r w:rsidRPr="00DD275E">
        <w:rPr>
          <w:rFonts w:hint="eastAsia"/>
          <w:sz w:val="24"/>
          <w:szCs w:val="24"/>
        </w:rPr>
        <w:t>等に対する防災の観点にも適切な配慮を行うものとします。</w:t>
      </w:r>
    </w:p>
    <w:p w14:paraId="11689356" w14:textId="77777777" w:rsidR="004C1E2C" w:rsidRPr="00DD275E" w:rsidRDefault="00C503F1" w:rsidP="005A319E">
      <w:pPr>
        <w:ind w:leftChars="114" w:left="239" w:firstLineChars="100" w:firstLine="240"/>
        <w:rPr>
          <w:sz w:val="24"/>
          <w:szCs w:val="24"/>
        </w:rPr>
      </w:pPr>
      <w:r w:rsidRPr="00DD275E">
        <w:rPr>
          <w:rFonts w:hint="eastAsia"/>
          <w:sz w:val="24"/>
          <w:szCs w:val="24"/>
        </w:rPr>
        <w:t>交通事故防止のためには、村、関係民間団体等が緊密な連携のもとに施策を推進するとともに、村民の主体的な交通安全活動を積極的に促進することが重要であ</w:t>
      </w:r>
      <w:r w:rsidR="004930B4" w:rsidRPr="00DD275E">
        <w:rPr>
          <w:rFonts w:hint="eastAsia"/>
          <w:sz w:val="24"/>
          <w:szCs w:val="24"/>
        </w:rPr>
        <w:t>ります。引き続き村の行う交通安全に関する施策に計画段階から村民が参加できる仕組みづくり、村民が主体的に行う交通安全総点検、地域</w:t>
      </w:r>
      <w:r w:rsidRPr="00DD275E">
        <w:rPr>
          <w:rFonts w:hint="eastAsia"/>
          <w:sz w:val="24"/>
          <w:szCs w:val="24"/>
        </w:rPr>
        <w:t>特性に応じた取</w:t>
      </w:r>
      <w:r w:rsidR="00DD275E">
        <w:rPr>
          <w:rFonts w:hint="eastAsia"/>
          <w:sz w:val="24"/>
          <w:szCs w:val="24"/>
        </w:rPr>
        <w:t>り</w:t>
      </w:r>
      <w:r w:rsidRPr="00DD275E">
        <w:rPr>
          <w:rFonts w:hint="eastAsia"/>
          <w:sz w:val="24"/>
          <w:szCs w:val="24"/>
        </w:rPr>
        <w:t>組み等により、参加・協働型の交通安全活動を推進します。</w:t>
      </w:r>
    </w:p>
    <w:p w14:paraId="73E8F64C" w14:textId="77777777" w:rsidR="005A319E" w:rsidRPr="00DD275E" w:rsidRDefault="005A319E" w:rsidP="004C1E2C">
      <w:pPr>
        <w:rPr>
          <w:sz w:val="24"/>
          <w:szCs w:val="24"/>
        </w:rPr>
      </w:pPr>
      <w:r w:rsidRPr="00DD275E">
        <w:rPr>
          <w:sz w:val="24"/>
          <w:szCs w:val="24"/>
        </w:rPr>
        <w:br w:type="page"/>
      </w:r>
    </w:p>
    <w:p w14:paraId="4B3DBA52" w14:textId="77777777" w:rsidR="005E1252" w:rsidRPr="00DD275E" w:rsidRDefault="007D0C34" w:rsidP="007D0C34">
      <w:pPr>
        <w:pStyle w:val="1"/>
        <w:jc w:val="center"/>
        <w:rPr>
          <w:b/>
          <w:sz w:val="40"/>
        </w:rPr>
      </w:pPr>
      <w:bookmarkStart w:id="1" w:name="_Toc477448569"/>
      <w:r w:rsidRPr="00DD275E">
        <w:rPr>
          <w:rFonts w:hint="eastAsia"/>
          <w:b/>
          <w:sz w:val="40"/>
        </w:rPr>
        <w:lastRenderedPageBreak/>
        <w:t>第</w:t>
      </w:r>
      <w:r w:rsidRPr="00DD275E">
        <w:rPr>
          <w:rFonts w:hint="eastAsia"/>
          <w:b/>
          <w:sz w:val="40"/>
        </w:rPr>
        <w:t>1</w:t>
      </w:r>
      <w:r w:rsidR="005E1252" w:rsidRPr="00DD275E">
        <w:rPr>
          <w:rFonts w:hint="eastAsia"/>
          <w:b/>
          <w:sz w:val="40"/>
        </w:rPr>
        <w:t>章　道路交通の安全</w:t>
      </w:r>
      <w:bookmarkEnd w:id="1"/>
    </w:p>
    <w:p w14:paraId="1A21A73F" w14:textId="77777777" w:rsidR="005E1252" w:rsidRPr="00DD275E" w:rsidRDefault="005E1252" w:rsidP="005E1252">
      <w:pPr>
        <w:rPr>
          <w:sz w:val="24"/>
          <w:szCs w:val="24"/>
        </w:rPr>
      </w:pPr>
    </w:p>
    <w:p w14:paraId="1819CBFE" w14:textId="77777777" w:rsidR="005E1252" w:rsidRPr="00DD275E" w:rsidRDefault="007D0C34" w:rsidP="003B4DCD">
      <w:pPr>
        <w:pStyle w:val="2"/>
        <w:rPr>
          <w:b/>
          <w:sz w:val="24"/>
          <w:szCs w:val="24"/>
        </w:rPr>
      </w:pPr>
      <w:bookmarkStart w:id="2" w:name="_Toc477448570"/>
      <w:r w:rsidRPr="00DD275E">
        <w:rPr>
          <w:rFonts w:hint="eastAsia"/>
          <w:b/>
          <w:sz w:val="24"/>
          <w:szCs w:val="24"/>
        </w:rPr>
        <w:t>第</w:t>
      </w:r>
      <w:r w:rsidRPr="00DD275E">
        <w:rPr>
          <w:rFonts w:hint="eastAsia"/>
          <w:b/>
          <w:sz w:val="24"/>
          <w:szCs w:val="24"/>
        </w:rPr>
        <w:t>1</w:t>
      </w:r>
      <w:r w:rsidR="005E1252" w:rsidRPr="00DD275E">
        <w:rPr>
          <w:rFonts w:hint="eastAsia"/>
          <w:b/>
          <w:sz w:val="24"/>
          <w:szCs w:val="24"/>
        </w:rPr>
        <w:t>節　道路交通事故のない社会を目指して</w:t>
      </w:r>
      <w:bookmarkEnd w:id="2"/>
    </w:p>
    <w:p w14:paraId="30B39A47" w14:textId="77777777" w:rsidR="005E1252" w:rsidRPr="00DD275E" w:rsidRDefault="005E1252" w:rsidP="005E1252">
      <w:pPr>
        <w:rPr>
          <w:sz w:val="24"/>
          <w:szCs w:val="24"/>
        </w:rPr>
      </w:pPr>
    </w:p>
    <w:p w14:paraId="753268D0" w14:textId="77777777" w:rsidR="005E1252" w:rsidRPr="00DD275E" w:rsidRDefault="004930B4" w:rsidP="005E1252">
      <w:pPr>
        <w:ind w:leftChars="114" w:left="239" w:firstLineChars="100" w:firstLine="240"/>
        <w:rPr>
          <w:sz w:val="24"/>
          <w:szCs w:val="24"/>
        </w:rPr>
      </w:pPr>
      <w:r w:rsidRPr="00DD275E">
        <w:rPr>
          <w:rFonts w:hint="eastAsia"/>
          <w:sz w:val="24"/>
          <w:szCs w:val="24"/>
        </w:rPr>
        <w:t>安全で安心な社会を実現させ、高齢者、障がい</w:t>
      </w:r>
      <w:r w:rsidR="005E1252" w:rsidRPr="00DD275E">
        <w:rPr>
          <w:rFonts w:hint="eastAsia"/>
          <w:sz w:val="24"/>
          <w:szCs w:val="24"/>
        </w:rPr>
        <w:t>者等を含むすべての人々が、相互理解と思いやりをもって行動する共生の交通社会の形成を図ることが必要です。</w:t>
      </w:r>
    </w:p>
    <w:p w14:paraId="29EBD74B" w14:textId="77777777" w:rsidR="005E1252" w:rsidRPr="00DD275E" w:rsidRDefault="005E1252" w:rsidP="005E1252">
      <w:pPr>
        <w:ind w:leftChars="114" w:left="239" w:firstLineChars="100" w:firstLine="240"/>
        <w:rPr>
          <w:sz w:val="24"/>
          <w:szCs w:val="24"/>
        </w:rPr>
      </w:pPr>
      <w:r w:rsidRPr="00DD275E">
        <w:rPr>
          <w:rFonts w:hint="eastAsia"/>
          <w:sz w:val="24"/>
          <w:szCs w:val="24"/>
        </w:rPr>
        <w:t>道路交通事故をゼロにする、あるいは、大幅に減少させるということは、多様化する交通社会と多くの人にとって悲願であり</w:t>
      </w:r>
      <w:r w:rsidR="004930B4" w:rsidRPr="00DD275E">
        <w:rPr>
          <w:rFonts w:hint="eastAsia"/>
          <w:sz w:val="24"/>
          <w:szCs w:val="24"/>
        </w:rPr>
        <w:t>ます</w:t>
      </w:r>
      <w:r w:rsidRPr="00DD275E">
        <w:rPr>
          <w:rFonts w:hint="eastAsia"/>
          <w:sz w:val="24"/>
          <w:szCs w:val="24"/>
        </w:rPr>
        <w:t>。</w:t>
      </w:r>
    </w:p>
    <w:p w14:paraId="57AF2918" w14:textId="77777777" w:rsidR="005E1252" w:rsidRPr="00DD275E" w:rsidRDefault="005E1252" w:rsidP="005E1252">
      <w:pPr>
        <w:ind w:leftChars="114" w:left="239" w:firstLineChars="100" w:firstLine="240"/>
        <w:rPr>
          <w:sz w:val="24"/>
          <w:szCs w:val="24"/>
        </w:rPr>
      </w:pPr>
      <w:r w:rsidRPr="00DD275E">
        <w:rPr>
          <w:rFonts w:hint="eastAsia"/>
          <w:sz w:val="24"/>
          <w:szCs w:val="24"/>
        </w:rPr>
        <w:t>私たちは、人命尊重の理念に基づき、究極的には、交通事故のない社会を構築すべきで</w:t>
      </w:r>
      <w:r w:rsidR="004930B4" w:rsidRPr="00DD275E">
        <w:rPr>
          <w:rFonts w:hint="eastAsia"/>
          <w:sz w:val="24"/>
          <w:szCs w:val="24"/>
        </w:rPr>
        <w:t>あり、そのためにも</w:t>
      </w:r>
      <w:r w:rsidR="007802EC" w:rsidRPr="00DD275E">
        <w:rPr>
          <w:rFonts w:hint="eastAsia"/>
          <w:sz w:val="24"/>
          <w:szCs w:val="24"/>
        </w:rPr>
        <w:t>積極的に交通安全対策を実施することにより、交通事故を減少させていく努力が常に必要となります</w:t>
      </w:r>
      <w:r w:rsidRPr="00DD275E">
        <w:rPr>
          <w:rFonts w:hint="eastAsia"/>
          <w:sz w:val="24"/>
          <w:szCs w:val="24"/>
        </w:rPr>
        <w:t>。</w:t>
      </w:r>
    </w:p>
    <w:p w14:paraId="75C8572E" w14:textId="77777777" w:rsidR="005E1252" w:rsidRPr="00DD275E" w:rsidRDefault="007802EC" w:rsidP="007802EC">
      <w:pPr>
        <w:ind w:leftChars="114" w:left="239" w:firstLineChars="100" w:firstLine="240"/>
        <w:rPr>
          <w:sz w:val="24"/>
          <w:szCs w:val="24"/>
        </w:rPr>
      </w:pPr>
      <w:r w:rsidRPr="00DD275E">
        <w:rPr>
          <w:rFonts w:hint="eastAsia"/>
          <w:sz w:val="24"/>
          <w:szCs w:val="24"/>
        </w:rPr>
        <w:t>しかし、現実には多くの交通事故が発生して</w:t>
      </w:r>
      <w:r w:rsidR="004930B4" w:rsidRPr="00DD275E">
        <w:rPr>
          <w:rFonts w:hint="eastAsia"/>
          <w:sz w:val="24"/>
          <w:szCs w:val="24"/>
        </w:rPr>
        <w:t>おり、</w:t>
      </w:r>
      <w:r w:rsidR="00663EF1" w:rsidRPr="00DD275E">
        <w:rPr>
          <w:rFonts w:hint="eastAsia"/>
          <w:sz w:val="24"/>
          <w:szCs w:val="24"/>
        </w:rPr>
        <w:t>わずかな</w:t>
      </w:r>
      <w:r w:rsidRPr="00DD275E">
        <w:rPr>
          <w:rFonts w:hint="eastAsia"/>
          <w:sz w:val="24"/>
          <w:szCs w:val="24"/>
        </w:rPr>
        <w:t>油断や、</w:t>
      </w:r>
      <w:r w:rsidR="00663EF1" w:rsidRPr="00DD275E">
        <w:rPr>
          <w:rFonts w:hint="eastAsia"/>
          <w:sz w:val="24"/>
          <w:szCs w:val="24"/>
        </w:rPr>
        <w:t>交通ルールを</w:t>
      </w:r>
      <w:r w:rsidR="00484B5B" w:rsidRPr="00DD275E">
        <w:rPr>
          <w:rFonts w:hint="eastAsia"/>
          <w:sz w:val="24"/>
          <w:szCs w:val="24"/>
        </w:rPr>
        <w:t>順守しない認識の甘さ</w:t>
      </w:r>
      <w:r w:rsidRPr="00DD275E">
        <w:rPr>
          <w:rFonts w:hint="eastAsia"/>
          <w:sz w:val="24"/>
          <w:szCs w:val="24"/>
        </w:rPr>
        <w:t>が</w:t>
      </w:r>
      <w:r w:rsidR="006C4A59" w:rsidRPr="00DD275E">
        <w:rPr>
          <w:rFonts w:hint="eastAsia"/>
          <w:sz w:val="24"/>
          <w:szCs w:val="24"/>
        </w:rPr>
        <w:t>大半の事故を発生させ、財産だけでなく尊い命を亡くすことにつながっています。</w:t>
      </w:r>
    </w:p>
    <w:p w14:paraId="21C57B45" w14:textId="77777777" w:rsidR="006C4A59" w:rsidRPr="00DD275E" w:rsidRDefault="00663EF1" w:rsidP="00663EF1">
      <w:pPr>
        <w:ind w:leftChars="114" w:left="239" w:firstLineChars="100" w:firstLine="240"/>
        <w:rPr>
          <w:sz w:val="24"/>
          <w:szCs w:val="24"/>
        </w:rPr>
      </w:pPr>
      <w:r w:rsidRPr="00DD275E">
        <w:rPr>
          <w:rFonts w:hint="eastAsia"/>
          <w:sz w:val="24"/>
          <w:szCs w:val="24"/>
        </w:rPr>
        <w:t>今後も、死者数の一層の減少に取り組むことはもちろんのこと、事故そのものの減少についても積極的に取り組む必要があります。</w:t>
      </w:r>
    </w:p>
    <w:p w14:paraId="3016CDC6" w14:textId="77777777" w:rsidR="005E1252" w:rsidRPr="00DD275E" w:rsidRDefault="005E1252" w:rsidP="00663EF1">
      <w:pPr>
        <w:ind w:leftChars="114" w:left="239" w:firstLineChars="100" w:firstLine="240"/>
        <w:rPr>
          <w:sz w:val="24"/>
          <w:szCs w:val="24"/>
        </w:rPr>
      </w:pPr>
      <w:r w:rsidRPr="00DD275E">
        <w:rPr>
          <w:rFonts w:hint="eastAsia"/>
          <w:sz w:val="24"/>
          <w:szCs w:val="24"/>
        </w:rPr>
        <w:t>特に、交通安全は地域社会と密接な関係を有することから、地域の交通事情等を踏まえた上で、それぞれの地域における活動を強化していくことが重要であり、交通安全に関する新たな仕組みづくりや方策を生み出していくなど、地方公共団体の果たす役割</w:t>
      </w:r>
      <w:r w:rsidR="004930B4" w:rsidRPr="00DD275E">
        <w:rPr>
          <w:rFonts w:hint="eastAsia"/>
          <w:sz w:val="24"/>
          <w:szCs w:val="24"/>
        </w:rPr>
        <w:t>が</w:t>
      </w:r>
      <w:r w:rsidRPr="00DD275E">
        <w:rPr>
          <w:rFonts w:hint="eastAsia"/>
          <w:sz w:val="24"/>
          <w:szCs w:val="24"/>
        </w:rPr>
        <w:t>大き</w:t>
      </w:r>
      <w:r w:rsidR="004930B4" w:rsidRPr="00DD275E">
        <w:rPr>
          <w:rFonts w:hint="eastAsia"/>
          <w:sz w:val="24"/>
          <w:szCs w:val="24"/>
        </w:rPr>
        <w:t>くなっています。</w:t>
      </w:r>
    </w:p>
    <w:p w14:paraId="75E0F83F" w14:textId="77777777" w:rsidR="005E1252" w:rsidRPr="00DD275E" w:rsidRDefault="005E1252" w:rsidP="00663EF1">
      <w:pPr>
        <w:ind w:leftChars="114" w:left="239" w:firstLineChars="100" w:firstLine="240"/>
        <w:rPr>
          <w:sz w:val="24"/>
          <w:szCs w:val="24"/>
        </w:rPr>
      </w:pPr>
      <w:r w:rsidRPr="00DD275E">
        <w:rPr>
          <w:rFonts w:hint="eastAsia"/>
          <w:sz w:val="24"/>
          <w:szCs w:val="24"/>
        </w:rPr>
        <w:t>その上で、行政、学校、家庭、職場、団体、企業等が役割分担しながらその連携を強化し、また住民が、交通安全に関する各種活動に対して、その計画、実行、評価の各場面において様々な形で参加し、協働していくことが有効です。</w:t>
      </w:r>
    </w:p>
    <w:p w14:paraId="52A0887D" w14:textId="77777777" w:rsidR="005E1252" w:rsidRPr="00DD275E" w:rsidRDefault="00DC14D6" w:rsidP="00DC14D6">
      <w:pPr>
        <w:ind w:leftChars="114" w:left="239" w:firstLineChars="100" w:firstLine="240"/>
        <w:rPr>
          <w:sz w:val="24"/>
          <w:szCs w:val="24"/>
        </w:rPr>
      </w:pPr>
      <w:r w:rsidRPr="00DD275E">
        <w:rPr>
          <w:rFonts w:hint="eastAsia"/>
          <w:sz w:val="24"/>
          <w:szCs w:val="24"/>
        </w:rPr>
        <w:t>なか</w:t>
      </w:r>
      <w:r w:rsidR="005E1252" w:rsidRPr="00DD275E">
        <w:rPr>
          <w:rFonts w:hint="eastAsia"/>
          <w:sz w:val="24"/>
          <w:szCs w:val="24"/>
        </w:rPr>
        <w:t>でも、交通事故の被害者やその遺族は、交通事故により家族を失い、傷害を負わされるなど交通事故の悲惨さを我が身をもって経験し、理解していることから、交通事故被害者等の参加や協働は重要です。</w:t>
      </w:r>
    </w:p>
    <w:p w14:paraId="73A10A22" w14:textId="77777777" w:rsidR="004A2F30" w:rsidRPr="00DD275E" w:rsidRDefault="005E1252" w:rsidP="005A319E">
      <w:pPr>
        <w:ind w:leftChars="114" w:left="239" w:firstLineChars="100" w:firstLine="240"/>
        <w:rPr>
          <w:sz w:val="24"/>
          <w:szCs w:val="24"/>
        </w:rPr>
      </w:pPr>
      <w:r w:rsidRPr="00DD275E">
        <w:rPr>
          <w:rFonts w:hint="eastAsia"/>
          <w:sz w:val="24"/>
          <w:szCs w:val="24"/>
        </w:rPr>
        <w:t>さらに、防犯や防災と併せて、地域の安全として考えていくことも、地域における取</w:t>
      </w:r>
      <w:r w:rsidR="00DD275E">
        <w:rPr>
          <w:rFonts w:hint="eastAsia"/>
          <w:sz w:val="24"/>
          <w:szCs w:val="24"/>
        </w:rPr>
        <w:t>り</w:t>
      </w:r>
      <w:r w:rsidRPr="00DD275E">
        <w:rPr>
          <w:rFonts w:hint="eastAsia"/>
          <w:sz w:val="24"/>
          <w:szCs w:val="24"/>
        </w:rPr>
        <w:t>組みを進める上で有効です。</w:t>
      </w:r>
    </w:p>
    <w:p w14:paraId="040EBBAF" w14:textId="77777777" w:rsidR="005A319E" w:rsidRPr="00DD275E" w:rsidRDefault="005A319E" w:rsidP="005A319E">
      <w:pPr>
        <w:rPr>
          <w:sz w:val="24"/>
          <w:szCs w:val="24"/>
        </w:rPr>
      </w:pPr>
    </w:p>
    <w:p w14:paraId="4442C978" w14:textId="77777777" w:rsidR="004A2F30" w:rsidRPr="00DD275E" w:rsidRDefault="007D0C34" w:rsidP="003B4DCD">
      <w:pPr>
        <w:pStyle w:val="2"/>
        <w:rPr>
          <w:b/>
          <w:sz w:val="24"/>
          <w:szCs w:val="24"/>
        </w:rPr>
      </w:pPr>
      <w:bookmarkStart w:id="3" w:name="_Toc477448571"/>
      <w:r w:rsidRPr="00DD275E">
        <w:rPr>
          <w:rFonts w:hint="eastAsia"/>
          <w:b/>
          <w:sz w:val="24"/>
          <w:szCs w:val="24"/>
        </w:rPr>
        <w:t>第</w:t>
      </w:r>
      <w:r w:rsidRPr="00DD275E">
        <w:rPr>
          <w:rFonts w:hint="eastAsia"/>
          <w:b/>
          <w:sz w:val="24"/>
          <w:szCs w:val="24"/>
        </w:rPr>
        <w:t>2</w:t>
      </w:r>
      <w:r w:rsidR="004A2F30" w:rsidRPr="00DD275E">
        <w:rPr>
          <w:rFonts w:hint="eastAsia"/>
          <w:b/>
          <w:sz w:val="24"/>
          <w:szCs w:val="24"/>
        </w:rPr>
        <w:t>節　道路交通安全についての目標</w:t>
      </w:r>
      <w:bookmarkEnd w:id="3"/>
    </w:p>
    <w:p w14:paraId="5137D077" w14:textId="77777777" w:rsidR="004A2F30" w:rsidRPr="00DD275E" w:rsidRDefault="004A2F30" w:rsidP="004A2F30">
      <w:pPr>
        <w:rPr>
          <w:sz w:val="24"/>
          <w:szCs w:val="24"/>
        </w:rPr>
      </w:pPr>
    </w:p>
    <w:p w14:paraId="65455732" w14:textId="77777777" w:rsidR="004A2F30" w:rsidRDefault="007D0C34" w:rsidP="007A2014">
      <w:pPr>
        <w:pStyle w:val="3"/>
        <w:tabs>
          <w:tab w:val="left" w:pos="993"/>
        </w:tabs>
        <w:ind w:leftChars="100" w:left="210"/>
        <w:rPr>
          <w:b/>
          <w:sz w:val="24"/>
          <w:szCs w:val="24"/>
        </w:rPr>
      </w:pPr>
      <w:bookmarkStart w:id="4" w:name="_Toc477448572"/>
      <w:r w:rsidRPr="00DD275E">
        <w:rPr>
          <w:rFonts w:hint="eastAsia"/>
          <w:b/>
          <w:sz w:val="24"/>
          <w:szCs w:val="24"/>
        </w:rPr>
        <w:t>第</w:t>
      </w:r>
      <w:r w:rsidRPr="00DD275E">
        <w:rPr>
          <w:rFonts w:hint="eastAsia"/>
          <w:b/>
          <w:sz w:val="24"/>
          <w:szCs w:val="24"/>
        </w:rPr>
        <w:t>1</w:t>
      </w:r>
      <w:r w:rsidRPr="00DD275E">
        <w:rPr>
          <w:rFonts w:hint="eastAsia"/>
          <w:b/>
          <w:sz w:val="24"/>
          <w:szCs w:val="24"/>
        </w:rPr>
        <w:tab/>
      </w:r>
      <w:r w:rsidR="004A2F30" w:rsidRPr="00DD275E">
        <w:rPr>
          <w:rFonts w:hint="eastAsia"/>
          <w:b/>
          <w:sz w:val="24"/>
          <w:szCs w:val="24"/>
        </w:rPr>
        <w:t>道路交通事故の</w:t>
      </w:r>
      <w:r w:rsidRPr="00DD275E">
        <w:rPr>
          <w:rFonts w:hint="eastAsia"/>
          <w:b/>
          <w:sz w:val="24"/>
          <w:szCs w:val="24"/>
        </w:rPr>
        <w:t>現状</w:t>
      </w:r>
      <w:bookmarkEnd w:id="4"/>
    </w:p>
    <w:p w14:paraId="302EFD92" w14:textId="77777777" w:rsidR="00B31726" w:rsidRPr="00B31726" w:rsidRDefault="00B31726" w:rsidP="00B31726"/>
    <w:p w14:paraId="15C28CCE" w14:textId="77777777" w:rsidR="004A2F30" w:rsidRPr="00DD275E" w:rsidRDefault="007D0C34" w:rsidP="007A2014">
      <w:pPr>
        <w:ind w:leftChars="100" w:left="210" w:firstLineChars="100" w:firstLine="240"/>
        <w:rPr>
          <w:sz w:val="24"/>
          <w:szCs w:val="24"/>
        </w:rPr>
      </w:pPr>
      <w:r w:rsidRPr="00DD275E">
        <w:rPr>
          <w:rFonts w:hint="eastAsia"/>
          <w:sz w:val="24"/>
          <w:szCs w:val="24"/>
        </w:rPr>
        <w:t>本村における道路交通事故の死傷者数は、昭和</w:t>
      </w:r>
      <w:r w:rsidRPr="00DD275E">
        <w:rPr>
          <w:rFonts w:hint="eastAsia"/>
          <w:sz w:val="24"/>
          <w:szCs w:val="24"/>
        </w:rPr>
        <w:t>46</w:t>
      </w:r>
      <w:r w:rsidR="004A2F30" w:rsidRPr="00DD275E">
        <w:rPr>
          <w:rFonts w:hint="eastAsia"/>
          <w:sz w:val="24"/>
          <w:szCs w:val="24"/>
        </w:rPr>
        <w:t>年以降着実に減少に</w:t>
      </w:r>
      <w:r w:rsidR="004930B4" w:rsidRPr="00DD275E">
        <w:rPr>
          <w:rFonts w:hint="eastAsia"/>
          <w:sz w:val="24"/>
          <w:szCs w:val="24"/>
        </w:rPr>
        <w:t>向かい</w:t>
      </w:r>
      <w:r w:rsidR="004A2F30" w:rsidRPr="00DD275E">
        <w:rPr>
          <w:rFonts w:hint="eastAsia"/>
          <w:sz w:val="24"/>
          <w:szCs w:val="24"/>
        </w:rPr>
        <w:t>、昭和</w:t>
      </w:r>
      <w:r w:rsidRPr="00DD275E">
        <w:rPr>
          <w:rFonts w:hint="eastAsia"/>
          <w:sz w:val="24"/>
          <w:szCs w:val="24"/>
        </w:rPr>
        <w:t>45</w:t>
      </w:r>
      <w:r w:rsidR="004A2F30" w:rsidRPr="00DD275E">
        <w:rPr>
          <w:rFonts w:hint="eastAsia"/>
          <w:sz w:val="24"/>
          <w:szCs w:val="24"/>
        </w:rPr>
        <w:t>年に交通事故件数</w:t>
      </w:r>
      <w:r w:rsidRPr="00DD275E">
        <w:rPr>
          <w:rFonts w:hint="eastAsia"/>
          <w:sz w:val="24"/>
          <w:szCs w:val="24"/>
        </w:rPr>
        <w:t>64</w:t>
      </w:r>
      <w:r w:rsidR="004A2F30" w:rsidRPr="00DD275E">
        <w:rPr>
          <w:rFonts w:hint="eastAsia"/>
          <w:sz w:val="24"/>
          <w:szCs w:val="24"/>
        </w:rPr>
        <w:t>件、死者</w:t>
      </w:r>
      <w:r w:rsidRPr="00DD275E">
        <w:rPr>
          <w:rFonts w:hint="eastAsia"/>
          <w:sz w:val="24"/>
          <w:szCs w:val="24"/>
        </w:rPr>
        <w:t>4</w:t>
      </w:r>
      <w:r w:rsidR="004A2F30" w:rsidRPr="00DD275E">
        <w:rPr>
          <w:rFonts w:hint="eastAsia"/>
          <w:sz w:val="24"/>
          <w:szCs w:val="24"/>
        </w:rPr>
        <w:t>名、負傷者</w:t>
      </w:r>
      <w:r w:rsidRPr="00DD275E">
        <w:rPr>
          <w:rFonts w:hint="eastAsia"/>
          <w:sz w:val="24"/>
          <w:szCs w:val="24"/>
        </w:rPr>
        <w:t>101</w:t>
      </w:r>
      <w:r w:rsidR="004A2F30" w:rsidRPr="00DD275E">
        <w:rPr>
          <w:rFonts w:hint="eastAsia"/>
          <w:sz w:val="24"/>
          <w:szCs w:val="24"/>
        </w:rPr>
        <w:t>名であったものが、昭和</w:t>
      </w:r>
      <w:r w:rsidRPr="00DD275E">
        <w:rPr>
          <w:rFonts w:hint="eastAsia"/>
          <w:sz w:val="24"/>
          <w:szCs w:val="24"/>
        </w:rPr>
        <w:t>59</w:t>
      </w:r>
      <w:r w:rsidR="004A2F30" w:rsidRPr="00DD275E">
        <w:rPr>
          <w:rFonts w:hint="eastAsia"/>
          <w:sz w:val="24"/>
          <w:szCs w:val="24"/>
        </w:rPr>
        <w:t>年には交通事故件数</w:t>
      </w:r>
      <w:r w:rsidRPr="00DD275E">
        <w:rPr>
          <w:rFonts w:hint="eastAsia"/>
          <w:sz w:val="24"/>
          <w:szCs w:val="24"/>
        </w:rPr>
        <w:t>14</w:t>
      </w:r>
      <w:r w:rsidR="004A2F30" w:rsidRPr="00DD275E">
        <w:rPr>
          <w:rFonts w:hint="eastAsia"/>
          <w:sz w:val="24"/>
          <w:szCs w:val="24"/>
        </w:rPr>
        <w:t>件、死者</w:t>
      </w:r>
      <w:r w:rsidR="00B10188" w:rsidRPr="00DD275E">
        <w:rPr>
          <w:rFonts w:hint="eastAsia"/>
          <w:sz w:val="24"/>
          <w:szCs w:val="24"/>
        </w:rPr>
        <w:t>1</w:t>
      </w:r>
      <w:r w:rsidR="004A2F30" w:rsidRPr="00DD275E">
        <w:rPr>
          <w:rFonts w:hint="eastAsia"/>
          <w:sz w:val="24"/>
          <w:szCs w:val="24"/>
        </w:rPr>
        <w:t>名、負傷者</w:t>
      </w:r>
      <w:r w:rsidRPr="00DD275E">
        <w:rPr>
          <w:rFonts w:hint="eastAsia"/>
          <w:sz w:val="24"/>
          <w:szCs w:val="24"/>
        </w:rPr>
        <w:t>16</w:t>
      </w:r>
      <w:r w:rsidR="004A2F30" w:rsidRPr="00DD275E">
        <w:rPr>
          <w:rFonts w:hint="eastAsia"/>
          <w:sz w:val="24"/>
          <w:szCs w:val="24"/>
        </w:rPr>
        <w:t>名までに減少し</w:t>
      </w:r>
      <w:r w:rsidR="004930B4" w:rsidRPr="00DD275E">
        <w:rPr>
          <w:rFonts w:hint="eastAsia"/>
          <w:sz w:val="24"/>
          <w:szCs w:val="24"/>
        </w:rPr>
        <w:t>まし</w:t>
      </w:r>
      <w:r w:rsidR="004A2F30" w:rsidRPr="00DD275E">
        <w:rPr>
          <w:rFonts w:hint="eastAsia"/>
          <w:sz w:val="24"/>
          <w:szCs w:val="24"/>
        </w:rPr>
        <w:t>た。</w:t>
      </w:r>
    </w:p>
    <w:p w14:paraId="63A0683E" w14:textId="77777777" w:rsidR="004A2F30" w:rsidRPr="00DD275E" w:rsidRDefault="004A2F30" w:rsidP="007A2014">
      <w:pPr>
        <w:ind w:leftChars="100" w:left="210" w:firstLineChars="100" w:firstLine="240"/>
        <w:rPr>
          <w:sz w:val="24"/>
          <w:szCs w:val="24"/>
        </w:rPr>
      </w:pPr>
      <w:r w:rsidRPr="00DD275E">
        <w:rPr>
          <w:rFonts w:hint="eastAsia"/>
          <w:sz w:val="24"/>
          <w:szCs w:val="24"/>
        </w:rPr>
        <w:t>その後増勢へと転じ、平成</w:t>
      </w:r>
      <w:r w:rsidR="007D0C34" w:rsidRPr="00DD275E">
        <w:rPr>
          <w:rFonts w:hint="eastAsia"/>
          <w:sz w:val="24"/>
          <w:szCs w:val="24"/>
        </w:rPr>
        <w:t>14</w:t>
      </w:r>
      <w:r w:rsidRPr="00DD275E">
        <w:rPr>
          <w:rFonts w:hint="eastAsia"/>
          <w:sz w:val="24"/>
          <w:szCs w:val="24"/>
        </w:rPr>
        <w:t>年には交通事故件数</w:t>
      </w:r>
      <w:r w:rsidR="007D0C34" w:rsidRPr="00DD275E">
        <w:rPr>
          <w:rFonts w:hint="eastAsia"/>
          <w:sz w:val="24"/>
          <w:szCs w:val="24"/>
        </w:rPr>
        <w:t>78</w:t>
      </w:r>
      <w:r w:rsidRPr="00DD275E">
        <w:rPr>
          <w:rFonts w:hint="eastAsia"/>
          <w:sz w:val="24"/>
          <w:szCs w:val="24"/>
        </w:rPr>
        <w:t>件、死者</w:t>
      </w:r>
      <w:r w:rsidR="007D0C34" w:rsidRPr="00DD275E">
        <w:rPr>
          <w:rFonts w:hint="eastAsia"/>
          <w:sz w:val="24"/>
          <w:szCs w:val="24"/>
        </w:rPr>
        <w:t>1</w:t>
      </w:r>
      <w:r w:rsidRPr="00DD275E">
        <w:rPr>
          <w:rFonts w:hint="eastAsia"/>
          <w:sz w:val="24"/>
          <w:szCs w:val="24"/>
        </w:rPr>
        <w:t>名、負傷者</w:t>
      </w:r>
      <w:r w:rsidR="007D0C34" w:rsidRPr="00DD275E">
        <w:rPr>
          <w:rFonts w:hint="eastAsia"/>
          <w:sz w:val="24"/>
          <w:szCs w:val="24"/>
        </w:rPr>
        <w:t>121</w:t>
      </w:r>
      <w:r w:rsidRPr="00DD275E">
        <w:rPr>
          <w:rFonts w:hint="eastAsia"/>
          <w:sz w:val="24"/>
          <w:szCs w:val="24"/>
        </w:rPr>
        <w:t>名となり</w:t>
      </w:r>
      <w:r w:rsidR="00E022EA" w:rsidRPr="00DD275E">
        <w:rPr>
          <w:rFonts w:hint="eastAsia"/>
          <w:sz w:val="24"/>
          <w:szCs w:val="24"/>
        </w:rPr>
        <w:t>過去最大を記録し</w:t>
      </w:r>
      <w:r w:rsidR="004930B4" w:rsidRPr="00DD275E">
        <w:rPr>
          <w:rFonts w:hint="eastAsia"/>
          <w:sz w:val="24"/>
          <w:szCs w:val="24"/>
        </w:rPr>
        <w:t>まし</w:t>
      </w:r>
      <w:r w:rsidR="00E022EA" w:rsidRPr="00DD275E">
        <w:rPr>
          <w:rFonts w:hint="eastAsia"/>
          <w:sz w:val="24"/>
          <w:szCs w:val="24"/>
        </w:rPr>
        <w:t>た</w:t>
      </w:r>
      <w:r w:rsidRPr="00DD275E">
        <w:rPr>
          <w:rFonts w:hint="eastAsia"/>
          <w:sz w:val="24"/>
          <w:szCs w:val="24"/>
        </w:rPr>
        <w:t>。</w:t>
      </w:r>
    </w:p>
    <w:p w14:paraId="1BCBEF36" w14:textId="41AD6378" w:rsidR="00E022EA" w:rsidRDefault="00E022EA" w:rsidP="007A2014">
      <w:pPr>
        <w:ind w:leftChars="100" w:left="210" w:firstLineChars="100" w:firstLine="240"/>
        <w:rPr>
          <w:sz w:val="24"/>
          <w:szCs w:val="24"/>
        </w:rPr>
      </w:pPr>
      <w:r w:rsidRPr="00DD275E">
        <w:rPr>
          <w:rFonts w:hint="eastAsia"/>
          <w:sz w:val="24"/>
          <w:szCs w:val="24"/>
        </w:rPr>
        <w:lastRenderedPageBreak/>
        <w:t>平成</w:t>
      </w:r>
      <w:r w:rsidR="007D0C34" w:rsidRPr="00DD275E">
        <w:rPr>
          <w:rFonts w:hint="eastAsia"/>
          <w:sz w:val="24"/>
          <w:szCs w:val="24"/>
        </w:rPr>
        <w:t>15</w:t>
      </w:r>
      <w:r w:rsidRPr="00DD275E">
        <w:rPr>
          <w:rFonts w:hint="eastAsia"/>
          <w:sz w:val="24"/>
          <w:szCs w:val="24"/>
        </w:rPr>
        <w:t>年</w:t>
      </w:r>
      <w:r w:rsidR="00B10188" w:rsidRPr="00DD275E">
        <w:rPr>
          <w:rFonts w:hint="eastAsia"/>
          <w:sz w:val="24"/>
          <w:szCs w:val="24"/>
        </w:rPr>
        <w:t>以降、</w:t>
      </w:r>
      <w:r w:rsidR="007D0C34" w:rsidRPr="00DD275E">
        <w:rPr>
          <w:rFonts w:hint="eastAsia"/>
          <w:sz w:val="24"/>
          <w:szCs w:val="24"/>
        </w:rPr>
        <w:t>60</w:t>
      </w:r>
      <w:r w:rsidRPr="00DD275E">
        <w:rPr>
          <w:rFonts w:hint="eastAsia"/>
          <w:sz w:val="24"/>
          <w:szCs w:val="24"/>
        </w:rPr>
        <w:t>件前後で推移した</w:t>
      </w:r>
      <w:r w:rsidR="00B10188" w:rsidRPr="00DD275E">
        <w:rPr>
          <w:rFonts w:hint="eastAsia"/>
          <w:sz w:val="24"/>
          <w:szCs w:val="24"/>
        </w:rPr>
        <w:t>事故件数</w:t>
      </w:r>
      <w:r w:rsidRPr="00DD275E">
        <w:rPr>
          <w:rFonts w:hint="eastAsia"/>
          <w:sz w:val="24"/>
          <w:szCs w:val="24"/>
        </w:rPr>
        <w:t>が、平成</w:t>
      </w:r>
      <w:r w:rsidR="007D0C34" w:rsidRPr="00DD275E">
        <w:rPr>
          <w:rFonts w:hint="eastAsia"/>
          <w:sz w:val="24"/>
          <w:szCs w:val="24"/>
        </w:rPr>
        <w:t>20</w:t>
      </w:r>
      <w:r w:rsidRPr="00DD275E">
        <w:rPr>
          <w:rFonts w:hint="eastAsia"/>
          <w:sz w:val="24"/>
          <w:szCs w:val="24"/>
        </w:rPr>
        <w:t>年から</w:t>
      </w:r>
      <w:r w:rsidR="00B10188" w:rsidRPr="00DD275E">
        <w:rPr>
          <w:rFonts w:hint="eastAsia"/>
          <w:sz w:val="24"/>
          <w:szCs w:val="24"/>
        </w:rPr>
        <w:t>は、</w:t>
      </w:r>
      <w:r w:rsidR="00B10188" w:rsidRPr="00DD275E">
        <w:rPr>
          <w:rFonts w:hint="eastAsia"/>
          <w:sz w:val="24"/>
          <w:szCs w:val="24"/>
        </w:rPr>
        <w:t>30</w:t>
      </w:r>
      <w:r w:rsidR="00B10188" w:rsidRPr="00DD275E">
        <w:rPr>
          <w:rFonts w:hint="eastAsia"/>
          <w:sz w:val="24"/>
          <w:szCs w:val="24"/>
        </w:rPr>
        <w:t>件前後と半減</w:t>
      </w:r>
      <w:r w:rsidRPr="00DD275E">
        <w:rPr>
          <w:rFonts w:hint="eastAsia"/>
          <w:sz w:val="24"/>
          <w:szCs w:val="24"/>
        </w:rPr>
        <w:t>し平成</w:t>
      </w:r>
      <w:r w:rsidR="007D0C34" w:rsidRPr="00DD275E">
        <w:rPr>
          <w:rFonts w:hint="eastAsia"/>
          <w:sz w:val="24"/>
          <w:szCs w:val="24"/>
        </w:rPr>
        <w:t>22</w:t>
      </w:r>
      <w:r w:rsidRPr="00DD275E">
        <w:rPr>
          <w:rFonts w:hint="eastAsia"/>
          <w:sz w:val="24"/>
          <w:szCs w:val="24"/>
        </w:rPr>
        <w:t>年には事故件数</w:t>
      </w:r>
      <w:r w:rsidR="007D0C34" w:rsidRPr="00DD275E">
        <w:rPr>
          <w:rFonts w:hint="eastAsia"/>
          <w:sz w:val="24"/>
          <w:szCs w:val="24"/>
        </w:rPr>
        <w:t>27</w:t>
      </w:r>
      <w:r w:rsidRPr="00DD275E">
        <w:rPr>
          <w:rFonts w:hint="eastAsia"/>
          <w:sz w:val="24"/>
          <w:szCs w:val="24"/>
        </w:rPr>
        <w:t>件と</w:t>
      </w:r>
      <w:r w:rsidR="007D0C34" w:rsidRPr="00DD275E">
        <w:rPr>
          <w:rFonts w:hint="eastAsia"/>
          <w:sz w:val="24"/>
          <w:szCs w:val="24"/>
        </w:rPr>
        <w:t>18</w:t>
      </w:r>
      <w:r w:rsidRPr="00DD275E">
        <w:rPr>
          <w:rFonts w:hint="eastAsia"/>
          <w:sz w:val="24"/>
          <w:szCs w:val="24"/>
        </w:rPr>
        <w:t>年ぶりに</w:t>
      </w:r>
      <w:r w:rsidR="007D0C34" w:rsidRPr="00DD275E">
        <w:rPr>
          <w:rFonts w:hint="eastAsia"/>
          <w:sz w:val="24"/>
          <w:szCs w:val="24"/>
        </w:rPr>
        <w:t>30</w:t>
      </w:r>
      <w:r w:rsidRPr="00DD275E">
        <w:rPr>
          <w:rFonts w:hint="eastAsia"/>
          <w:sz w:val="24"/>
          <w:szCs w:val="24"/>
        </w:rPr>
        <w:t>件を下回</w:t>
      </w:r>
      <w:r w:rsidR="004930B4" w:rsidRPr="00DD275E">
        <w:rPr>
          <w:rFonts w:hint="eastAsia"/>
          <w:sz w:val="24"/>
          <w:szCs w:val="24"/>
        </w:rPr>
        <w:t>りまし</w:t>
      </w:r>
      <w:r w:rsidRPr="00DD275E">
        <w:rPr>
          <w:rFonts w:hint="eastAsia"/>
          <w:sz w:val="24"/>
          <w:szCs w:val="24"/>
        </w:rPr>
        <w:t>た。</w:t>
      </w:r>
      <w:r w:rsidR="00B10188" w:rsidRPr="00DD275E">
        <w:rPr>
          <w:rFonts w:hint="eastAsia"/>
          <w:sz w:val="24"/>
          <w:szCs w:val="24"/>
        </w:rPr>
        <w:t>しかしながら、平成</w:t>
      </w:r>
      <w:r w:rsidR="00B10188" w:rsidRPr="00DD275E">
        <w:rPr>
          <w:rFonts w:hint="eastAsia"/>
          <w:sz w:val="24"/>
          <w:szCs w:val="24"/>
        </w:rPr>
        <w:t>23</w:t>
      </w:r>
      <w:r w:rsidR="00B10188" w:rsidRPr="00DD275E">
        <w:rPr>
          <w:rFonts w:hint="eastAsia"/>
          <w:sz w:val="24"/>
          <w:szCs w:val="24"/>
        </w:rPr>
        <w:t>年には、死者</w:t>
      </w:r>
      <w:r w:rsidR="00B10188" w:rsidRPr="00DD275E">
        <w:rPr>
          <w:rFonts w:hint="eastAsia"/>
          <w:sz w:val="24"/>
          <w:szCs w:val="24"/>
        </w:rPr>
        <w:t>3</w:t>
      </w:r>
      <w:r w:rsidR="00B10188" w:rsidRPr="00DD275E">
        <w:rPr>
          <w:rFonts w:hint="eastAsia"/>
          <w:sz w:val="24"/>
          <w:szCs w:val="24"/>
        </w:rPr>
        <w:t>名と過去最悪を記録してい</w:t>
      </w:r>
      <w:r w:rsidR="004930B4" w:rsidRPr="00DD275E">
        <w:rPr>
          <w:rFonts w:hint="eastAsia"/>
          <w:sz w:val="24"/>
          <w:szCs w:val="24"/>
        </w:rPr>
        <w:t>ます</w:t>
      </w:r>
      <w:r w:rsidR="00B10188" w:rsidRPr="00DD275E">
        <w:rPr>
          <w:rFonts w:hint="eastAsia"/>
          <w:sz w:val="24"/>
          <w:szCs w:val="24"/>
        </w:rPr>
        <w:t>。</w:t>
      </w:r>
    </w:p>
    <w:p w14:paraId="33CDDBB8" w14:textId="6E3439CA" w:rsidR="00994D33" w:rsidRPr="002A7DDC" w:rsidRDefault="00994D33" w:rsidP="007A2014">
      <w:pPr>
        <w:ind w:leftChars="100" w:left="210" w:firstLineChars="100" w:firstLine="240"/>
        <w:rPr>
          <w:color w:val="000000" w:themeColor="text1"/>
          <w:sz w:val="24"/>
          <w:szCs w:val="24"/>
        </w:rPr>
      </w:pPr>
      <w:r w:rsidRPr="002A7DDC">
        <w:rPr>
          <w:rFonts w:hint="eastAsia"/>
          <w:color w:val="000000" w:themeColor="text1"/>
          <w:sz w:val="24"/>
          <w:szCs w:val="24"/>
        </w:rPr>
        <w:t>平成</w:t>
      </w:r>
      <w:r w:rsidRPr="002A7DDC">
        <w:rPr>
          <w:rFonts w:hint="eastAsia"/>
          <w:color w:val="000000" w:themeColor="text1"/>
          <w:sz w:val="24"/>
          <w:szCs w:val="24"/>
        </w:rPr>
        <w:t>28</w:t>
      </w:r>
      <w:r w:rsidRPr="002A7DDC">
        <w:rPr>
          <w:rFonts w:hint="eastAsia"/>
          <w:color w:val="000000" w:themeColor="text1"/>
          <w:sz w:val="24"/>
          <w:szCs w:val="24"/>
        </w:rPr>
        <w:t>年からの</w:t>
      </w:r>
      <w:r w:rsidRPr="002A7DDC">
        <w:rPr>
          <w:rFonts w:hint="eastAsia"/>
          <w:color w:val="000000" w:themeColor="text1"/>
          <w:sz w:val="24"/>
          <w:szCs w:val="24"/>
        </w:rPr>
        <w:t>5</w:t>
      </w:r>
      <w:r w:rsidRPr="002A7DDC">
        <w:rPr>
          <w:rFonts w:hint="eastAsia"/>
          <w:color w:val="000000" w:themeColor="text1"/>
          <w:sz w:val="24"/>
          <w:szCs w:val="24"/>
        </w:rPr>
        <w:t>年間は、発生件数こそ少ないものの、平成</w:t>
      </w:r>
      <w:r w:rsidRPr="002A7DDC">
        <w:rPr>
          <w:rFonts w:hint="eastAsia"/>
          <w:color w:val="000000" w:themeColor="text1"/>
          <w:sz w:val="24"/>
          <w:szCs w:val="24"/>
        </w:rPr>
        <w:t>30</w:t>
      </w:r>
      <w:r w:rsidRPr="002A7DDC">
        <w:rPr>
          <w:rFonts w:hint="eastAsia"/>
          <w:color w:val="000000" w:themeColor="text1"/>
          <w:sz w:val="24"/>
          <w:szCs w:val="24"/>
        </w:rPr>
        <w:t>年に死者</w:t>
      </w:r>
      <w:r w:rsidRPr="002A7DDC">
        <w:rPr>
          <w:rFonts w:hint="eastAsia"/>
          <w:color w:val="000000" w:themeColor="text1"/>
          <w:sz w:val="24"/>
          <w:szCs w:val="24"/>
        </w:rPr>
        <w:t>3</w:t>
      </w:r>
      <w:r w:rsidRPr="002A7DDC">
        <w:rPr>
          <w:rFonts w:hint="eastAsia"/>
          <w:color w:val="000000" w:themeColor="text1"/>
          <w:sz w:val="24"/>
          <w:szCs w:val="24"/>
        </w:rPr>
        <w:t>名という平成</w:t>
      </w:r>
      <w:r w:rsidRPr="002A7DDC">
        <w:rPr>
          <w:rFonts w:hint="eastAsia"/>
          <w:color w:val="000000" w:themeColor="text1"/>
          <w:sz w:val="24"/>
          <w:szCs w:val="24"/>
        </w:rPr>
        <w:t>23</w:t>
      </w:r>
      <w:r w:rsidRPr="002A7DDC">
        <w:rPr>
          <w:rFonts w:hint="eastAsia"/>
          <w:color w:val="000000" w:themeColor="text1"/>
          <w:sz w:val="24"/>
          <w:szCs w:val="24"/>
        </w:rPr>
        <w:t>年と同様の</w:t>
      </w:r>
      <w:r w:rsidR="00707BB3" w:rsidRPr="002A7DDC">
        <w:rPr>
          <w:rFonts w:hint="eastAsia"/>
          <w:color w:val="000000" w:themeColor="text1"/>
          <w:sz w:val="24"/>
          <w:szCs w:val="24"/>
        </w:rPr>
        <w:t>記録を出してからは、</w:t>
      </w:r>
      <w:r w:rsidR="00707BB3" w:rsidRPr="002A7DDC">
        <w:rPr>
          <w:rFonts w:hint="eastAsia"/>
          <w:color w:val="000000" w:themeColor="text1"/>
          <w:sz w:val="24"/>
          <w:szCs w:val="24"/>
        </w:rPr>
        <w:t>3</w:t>
      </w:r>
      <w:r w:rsidR="00707BB3" w:rsidRPr="002A7DDC">
        <w:rPr>
          <w:rFonts w:hint="eastAsia"/>
          <w:color w:val="000000" w:themeColor="text1"/>
          <w:sz w:val="24"/>
          <w:szCs w:val="24"/>
        </w:rPr>
        <w:t>年連続で死者を出している状況となります。</w:t>
      </w:r>
    </w:p>
    <w:tbl>
      <w:tblPr>
        <w:tblStyle w:val="ad"/>
        <w:tblW w:w="0" w:type="auto"/>
        <w:jc w:val="center"/>
        <w:tblLook w:val="04A0" w:firstRow="1" w:lastRow="0" w:firstColumn="1" w:lastColumn="0" w:noHBand="0" w:noVBand="1"/>
      </w:tblPr>
      <w:tblGrid>
        <w:gridCol w:w="654"/>
        <w:gridCol w:w="654"/>
        <w:gridCol w:w="654"/>
        <w:gridCol w:w="654"/>
        <w:gridCol w:w="655"/>
        <w:gridCol w:w="654"/>
        <w:gridCol w:w="654"/>
        <w:gridCol w:w="654"/>
        <w:gridCol w:w="655"/>
        <w:gridCol w:w="654"/>
        <w:gridCol w:w="654"/>
        <w:gridCol w:w="654"/>
        <w:gridCol w:w="655"/>
      </w:tblGrid>
      <w:tr w:rsidR="00DD275E" w:rsidRPr="00DD275E" w14:paraId="7D619345" w14:textId="77777777" w:rsidTr="00DE19DC">
        <w:trPr>
          <w:jc w:val="center"/>
        </w:trPr>
        <w:tc>
          <w:tcPr>
            <w:tcW w:w="654" w:type="dxa"/>
            <w:shd w:val="clear" w:color="auto" w:fill="FFFF99"/>
          </w:tcPr>
          <w:p w14:paraId="79A4B88A" w14:textId="77777777" w:rsidR="00B10188" w:rsidRPr="00DD275E" w:rsidRDefault="00B10188" w:rsidP="00B10188">
            <w:pPr>
              <w:jc w:val="center"/>
              <w:rPr>
                <w:sz w:val="16"/>
                <w:szCs w:val="16"/>
              </w:rPr>
            </w:pPr>
            <w:r w:rsidRPr="00DD275E">
              <w:rPr>
                <w:rFonts w:hint="eastAsia"/>
                <w:sz w:val="16"/>
                <w:szCs w:val="16"/>
              </w:rPr>
              <w:t>年次</w:t>
            </w:r>
          </w:p>
        </w:tc>
        <w:tc>
          <w:tcPr>
            <w:tcW w:w="654" w:type="dxa"/>
            <w:shd w:val="clear" w:color="auto" w:fill="FFFF99"/>
          </w:tcPr>
          <w:p w14:paraId="3F4882BD" w14:textId="77777777" w:rsidR="00B10188" w:rsidRPr="00DD275E" w:rsidRDefault="00B10188" w:rsidP="00B10188">
            <w:pPr>
              <w:jc w:val="center"/>
              <w:rPr>
                <w:sz w:val="16"/>
                <w:szCs w:val="16"/>
              </w:rPr>
            </w:pPr>
            <w:r w:rsidRPr="00DD275E">
              <w:rPr>
                <w:rFonts w:hint="eastAsia"/>
                <w:sz w:val="10"/>
                <w:szCs w:val="16"/>
              </w:rPr>
              <w:t>昭和</w:t>
            </w:r>
            <w:r w:rsidRPr="00DD275E">
              <w:rPr>
                <w:rFonts w:hint="eastAsia"/>
                <w:sz w:val="10"/>
                <w:szCs w:val="16"/>
              </w:rPr>
              <w:t>57</w:t>
            </w:r>
            <w:r w:rsidRPr="00DD275E">
              <w:rPr>
                <w:rFonts w:hint="eastAsia"/>
                <w:sz w:val="10"/>
                <w:szCs w:val="16"/>
              </w:rPr>
              <w:t>年</w:t>
            </w:r>
          </w:p>
        </w:tc>
        <w:tc>
          <w:tcPr>
            <w:tcW w:w="654" w:type="dxa"/>
            <w:shd w:val="clear" w:color="auto" w:fill="FFFF99"/>
          </w:tcPr>
          <w:p w14:paraId="5BCC6932" w14:textId="77777777" w:rsidR="00B10188" w:rsidRPr="00DD275E" w:rsidRDefault="00B10188" w:rsidP="00B10188">
            <w:pPr>
              <w:jc w:val="center"/>
              <w:rPr>
                <w:sz w:val="10"/>
                <w:szCs w:val="16"/>
              </w:rPr>
            </w:pPr>
            <w:r w:rsidRPr="00DD275E">
              <w:rPr>
                <w:rFonts w:hint="eastAsia"/>
                <w:sz w:val="10"/>
                <w:szCs w:val="16"/>
              </w:rPr>
              <w:t>昭和</w:t>
            </w:r>
            <w:r w:rsidRPr="00DD275E">
              <w:rPr>
                <w:rFonts w:hint="eastAsia"/>
                <w:sz w:val="10"/>
                <w:szCs w:val="16"/>
              </w:rPr>
              <w:t>58</w:t>
            </w:r>
            <w:r w:rsidRPr="00DD275E">
              <w:rPr>
                <w:rFonts w:hint="eastAsia"/>
                <w:sz w:val="10"/>
                <w:szCs w:val="16"/>
              </w:rPr>
              <w:t>年</w:t>
            </w:r>
          </w:p>
        </w:tc>
        <w:tc>
          <w:tcPr>
            <w:tcW w:w="654" w:type="dxa"/>
            <w:shd w:val="clear" w:color="auto" w:fill="FFFF99"/>
          </w:tcPr>
          <w:p w14:paraId="4BEC8984" w14:textId="77777777" w:rsidR="00B10188" w:rsidRPr="00DD275E" w:rsidRDefault="00B10188" w:rsidP="00B10188">
            <w:pPr>
              <w:jc w:val="center"/>
              <w:rPr>
                <w:sz w:val="10"/>
                <w:szCs w:val="16"/>
              </w:rPr>
            </w:pPr>
            <w:r w:rsidRPr="00DD275E">
              <w:rPr>
                <w:rFonts w:hint="eastAsia"/>
                <w:sz w:val="10"/>
                <w:szCs w:val="16"/>
              </w:rPr>
              <w:t>昭和</w:t>
            </w:r>
            <w:r w:rsidRPr="00DD275E">
              <w:rPr>
                <w:rFonts w:hint="eastAsia"/>
                <w:sz w:val="10"/>
                <w:szCs w:val="16"/>
              </w:rPr>
              <w:t>59</w:t>
            </w:r>
            <w:r w:rsidRPr="00DD275E">
              <w:rPr>
                <w:rFonts w:hint="eastAsia"/>
                <w:sz w:val="10"/>
                <w:szCs w:val="16"/>
              </w:rPr>
              <w:t>年</w:t>
            </w:r>
          </w:p>
        </w:tc>
        <w:tc>
          <w:tcPr>
            <w:tcW w:w="655" w:type="dxa"/>
            <w:shd w:val="clear" w:color="auto" w:fill="FFFF99"/>
          </w:tcPr>
          <w:p w14:paraId="4C646B70" w14:textId="77777777" w:rsidR="00B10188" w:rsidRPr="00DD275E" w:rsidRDefault="00B10188" w:rsidP="00B10188">
            <w:pPr>
              <w:jc w:val="center"/>
              <w:rPr>
                <w:sz w:val="10"/>
                <w:szCs w:val="16"/>
              </w:rPr>
            </w:pPr>
            <w:r w:rsidRPr="00DD275E">
              <w:rPr>
                <w:rFonts w:hint="eastAsia"/>
                <w:sz w:val="10"/>
                <w:szCs w:val="16"/>
              </w:rPr>
              <w:t>昭和</w:t>
            </w:r>
            <w:r w:rsidRPr="00DD275E">
              <w:rPr>
                <w:rFonts w:hint="eastAsia"/>
                <w:sz w:val="10"/>
                <w:szCs w:val="16"/>
              </w:rPr>
              <w:t>60</w:t>
            </w:r>
            <w:r w:rsidRPr="00DD275E">
              <w:rPr>
                <w:rFonts w:hint="eastAsia"/>
                <w:sz w:val="10"/>
                <w:szCs w:val="16"/>
              </w:rPr>
              <w:t>年</w:t>
            </w:r>
          </w:p>
        </w:tc>
        <w:tc>
          <w:tcPr>
            <w:tcW w:w="654" w:type="dxa"/>
            <w:shd w:val="clear" w:color="auto" w:fill="FFFF99"/>
          </w:tcPr>
          <w:p w14:paraId="437A8366" w14:textId="77777777" w:rsidR="00B10188" w:rsidRPr="00DD275E" w:rsidRDefault="00B10188" w:rsidP="00B10188">
            <w:pPr>
              <w:jc w:val="center"/>
              <w:rPr>
                <w:sz w:val="10"/>
                <w:szCs w:val="16"/>
              </w:rPr>
            </w:pPr>
            <w:r w:rsidRPr="00DD275E">
              <w:rPr>
                <w:rFonts w:hint="eastAsia"/>
                <w:sz w:val="10"/>
                <w:szCs w:val="16"/>
              </w:rPr>
              <w:t>昭和</w:t>
            </w:r>
            <w:r w:rsidRPr="00DD275E">
              <w:rPr>
                <w:rFonts w:hint="eastAsia"/>
                <w:sz w:val="10"/>
                <w:szCs w:val="16"/>
              </w:rPr>
              <w:t>61</w:t>
            </w:r>
            <w:r w:rsidRPr="00DD275E">
              <w:rPr>
                <w:rFonts w:hint="eastAsia"/>
                <w:sz w:val="10"/>
                <w:szCs w:val="16"/>
              </w:rPr>
              <w:t>年</w:t>
            </w:r>
          </w:p>
        </w:tc>
        <w:tc>
          <w:tcPr>
            <w:tcW w:w="654" w:type="dxa"/>
            <w:shd w:val="clear" w:color="auto" w:fill="FFFF99"/>
          </w:tcPr>
          <w:p w14:paraId="4E0FC67B" w14:textId="77777777" w:rsidR="00B10188" w:rsidRPr="00DD275E" w:rsidRDefault="00B10188" w:rsidP="00B10188">
            <w:pPr>
              <w:jc w:val="center"/>
              <w:rPr>
                <w:sz w:val="10"/>
                <w:szCs w:val="16"/>
              </w:rPr>
            </w:pPr>
            <w:r w:rsidRPr="00DD275E">
              <w:rPr>
                <w:rFonts w:hint="eastAsia"/>
                <w:sz w:val="10"/>
                <w:szCs w:val="16"/>
              </w:rPr>
              <w:t>昭和</w:t>
            </w:r>
            <w:r w:rsidRPr="00DD275E">
              <w:rPr>
                <w:rFonts w:hint="eastAsia"/>
                <w:sz w:val="10"/>
                <w:szCs w:val="16"/>
              </w:rPr>
              <w:t>62</w:t>
            </w:r>
            <w:r w:rsidRPr="00DD275E">
              <w:rPr>
                <w:rFonts w:hint="eastAsia"/>
                <w:sz w:val="10"/>
                <w:szCs w:val="16"/>
              </w:rPr>
              <w:t>年</w:t>
            </w:r>
          </w:p>
        </w:tc>
        <w:tc>
          <w:tcPr>
            <w:tcW w:w="654" w:type="dxa"/>
            <w:shd w:val="clear" w:color="auto" w:fill="FFFF99"/>
          </w:tcPr>
          <w:p w14:paraId="4E3E4223" w14:textId="77777777" w:rsidR="00B10188" w:rsidRPr="00DD275E" w:rsidRDefault="00B10188" w:rsidP="00B10188">
            <w:pPr>
              <w:jc w:val="center"/>
              <w:rPr>
                <w:sz w:val="10"/>
                <w:szCs w:val="16"/>
              </w:rPr>
            </w:pPr>
            <w:r w:rsidRPr="00DD275E">
              <w:rPr>
                <w:rFonts w:hint="eastAsia"/>
                <w:sz w:val="10"/>
                <w:szCs w:val="16"/>
              </w:rPr>
              <w:t>昭和</w:t>
            </w:r>
            <w:r w:rsidRPr="00DD275E">
              <w:rPr>
                <w:rFonts w:hint="eastAsia"/>
                <w:sz w:val="10"/>
                <w:szCs w:val="16"/>
              </w:rPr>
              <w:t>63</w:t>
            </w:r>
            <w:r w:rsidRPr="00DD275E">
              <w:rPr>
                <w:rFonts w:hint="eastAsia"/>
                <w:sz w:val="10"/>
                <w:szCs w:val="16"/>
              </w:rPr>
              <w:t>年</w:t>
            </w:r>
          </w:p>
        </w:tc>
        <w:tc>
          <w:tcPr>
            <w:tcW w:w="655" w:type="dxa"/>
            <w:shd w:val="clear" w:color="auto" w:fill="FFFF99"/>
          </w:tcPr>
          <w:p w14:paraId="457C104E" w14:textId="77777777" w:rsidR="00B10188" w:rsidRPr="00DD275E" w:rsidRDefault="00B10188" w:rsidP="00B10188">
            <w:pPr>
              <w:jc w:val="center"/>
              <w:rPr>
                <w:sz w:val="10"/>
                <w:szCs w:val="16"/>
              </w:rPr>
            </w:pPr>
            <w:r w:rsidRPr="00DD275E">
              <w:rPr>
                <w:rFonts w:hint="eastAsia"/>
                <w:sz w:val="10"/>
                <w:szCs w:val="16"/>
              </w:rPr>
              <w:t>平成元年</w:t>
            </w:r>
          </w:p>
        </w:tc>
        <w:tc>
          <w:tcPr>
            <w:tcW w:w="654" w:type="dxa"/>
            <w:shd w:val="clear" w:color="auto" w:fill="FFFF99"/>
          </w:tcPr>
          <w:p w14:paraId="438A6723" w14:textId="77777777" w:rsidR="00B10188" w:rsidRPr="00DD275E" w:rsidRDefault="00B10188" w:rsidP="00B10188">
            <w:pPr>
              <w:jc w:val="center"/>
              <w:rPr>
                <w:sz w:val="10"/>
                <w:szCs w:val="16"/>
              </w:rPr>
            </w:pPr>
            <w:r w:rsidRPr="00DD275E">
              <w:rPr>
                <w:rFonts w:hint="eastAsia"/>
                <w:sz w:val="10"/>
                <w:szCs w:val="16"/>
              </w:rPr>
              <w:t>平成</w:t>
            </w:r>
            <w:r w:rsidRPr="00DD275E">
              <w:rPr>
                <w:rFonts w:hint="eastAsia"/>
                <w:sz w:val="10"/>
                <w:szCs w:val="16"/>
              </w:rPr>
              <w:t>2</w:t>
            </w:r>
            <w:r w:rsidRPr="00DD275E">
              <w:rPr>
                <w:rFonts w:hint="eastAsia"/>
                <w:sz w:val="10"/>
                <w:szCs w:val="16"/>
              </w:rPr>
              <w:t>年</w:t>
            </w:r>
          </w:p>
        </w:tc>
        <w:tc>
          <w:tcPr>
            <w:tcW w:w="654" w:type="dxa"/>
            <w:shd w:val="clear" w:color="auto" w:fill="FFFF99"/>
          </w:tcPr>
          <w:p w14:paraId="2FA38BA6" w14:textId="77777777" w:rsidR="00B10188" w:rsidRPr="00DD275E" w:rsidRDefault="00B10188" w:rsidP="00B10188">
            <w:pPr>
              <w:jc w:val="center"/>
              <w:rPr>
                <w:sz w:val="10"/>
                <w:szCs w:val="16"/>
              </w:rPr>
            </w:pPr>
            <w:r w:rsidRPr="00DD275E">
              <w:rPr>
                <w:rFonts w:hint="eastAsia"/>
                <w:sz w:val="10"/>
                <w:szCs w:val="16"/>
              </w:rPr>
              <w:t>平成</w:t>
            </w:r>
            <w:r w:rsidRPr="00DD275E">
              <w:rPr>
                <w:rFonts w:hint="eastAsia"/>
                <w:sz w:val="10"/>
                <w:szCs w:val="16"/>
              </w:rPr>
              <w:t>3</w:t>
            </w:r>
            <w:r w:rsidRPr="00DD275E">
              <w:rPr>
                <w:rFonts w:hint="eastAsia"/>
                <w:sz w:val="10"/>
                <w:szCs w:val="16"/>
              </w:rPr>
              <w:t>年</w:t>
            </w:r>
          </w:p>
        </w:tc>
        <w:tc>
          <w:tcPr>
            <w:tcW w:w="654" w:type="dxa"/>
            <w:shd w:val="clear" w:color="auto" w:fill="FFFF99"/>
          </w:tcPr>
          <w:p w14:paraId="3031224B" w14:textId="77777777" w:rsidR="00B10188" w:rsidRPr="00DD275E" w:rsidRDefault="00B10188" w:rsidP="00B10188">
            <w:pPr>
              <w:jc w:val="center"/>
              <w:rPr>
                <w:sz w:val="10"/>
                <w:szCs w:val="16"/>
              </w:rPr>
            </w:pPr>
            <w:r w:rsidRPr="00DD275E">
              <w:rPr>
                <w:rFonts w:hint="eastAsia"/>
                <w:sz w:val="10"/>
                <w:szCs w:val="16"/>
              </w:rPr>
              <w:t>平成</w:t>
            </w:r>
            <w:r w:rsidRPr="00DD275E">
              <w:rPr>
                <w:rFonts w:hint="eastAsia"/>
                <w:sz w:val="10"/>
                <w:szCs w:val="16"/>
              </w:rPr>
              <w:t>4</w:t>
            </w:r>
            <w:r w:rsidRPr="00DD275E">
              <w:rPr>
                <w:rFonts w:hint="eastAsia"/>
                <w:sz w:val="10"/>
                <w:szCs w:val="16"/>
              </w:rPr>
              <w:t>年</w:t>
            </w:r>
          </w:p>
        </w:tc>
        <w:tc>
          <w:tcPr>
            <w:tcW w:w="655" w:type="dxa"/>
            <w:shd w:val="clear" w:color="auto" w:fill="FFFF99"/>
          </w:tcPr>
          <w:p w14:paraId="67FD598E" w14:textId="77777777" w:rsidR="00B10188" w:rsidRPr="00DD275E" w:rsidRDefault="00B10188" w:rsidP="00B10188">
            <w:pPr>
              <w:jc w:val="center"/>
              <w:rPr>
                <w:sz w:val="10"/>
                <w:szCs w:val="16"/>
              </w:rPr>
            </w:pPr>
            <w:r w:rsidRPr="00DD275E">
              <w:rPr>
                <w:rFonts w:hint="eastAsia"/>
                <w:sz w:val="10"/>
                <w:szCs w:val="16"/>
              </w:rPr>
              <w:t>平成</w:t>
            </w:r>
            <w:r w:rsidRPr="00DD275E">
              <w:rPr>
                <w:rFonts w:hint="eastAsia"/>
                <w:sz w:val="10"/>
                <w:szCs w:val="16"/>
              </w:rPr>
              <w:t>5</w:t>
            </w:r>
            <w:r w:rsidRPr="00DD275E">
              <w:rPr>
                <w:rFonts w:hint="eastAsia"/>
                <w:sz w:val="10"/>
                <w:szCs w:val="16"/>
              </w:rPr>
              <w:t>年</w:t>
            </w:r>
          </w:p>
        </w:tc>
      </w:tr>
      <w:tr w:rsidR="00DD275E" w:rsidRPr="00DD275E" w14:paraId="659EC16A" w14:textId="77777777" w:rsidTr="00DE19DC">
        <w:trPr>
          <w:jc w:val="center"/>
        </w:trPr>
        <w:tc>
          <w:tcPr>
            <w:tcW w:w="654" w:type="dxa"/>
            <w:shd w:val="clear" w:color="auto" w:fill="FFCC99"/>
          </w:tcPr>
          <w:p w14:paraId="235BB37B" w14:textId="77777777" w:rsidR="00B10188" w:rsidRPr="00DD275E" w:rsidRDefault="00B10188" w:rsidP="00B10188">
            <w:pPr>
              <w:spacing w:line="180" w:lineRule="exact"/>
              <w:jc w:val="center"/>
              <w:rPr>
                <w:sz w:val="16"/>
                <w:szCs w:val="16"/>
              </w:rPr>
            </w:pPr>
            <w:r w:rsidRPr="00DD275E">
              <w:rPr>
                <w:rFonts w:hint="eastAsia"/>
                <w:sz w:val="16"/>
                <w:szCs w:val="16"/>
              </w:rPr>
              <w:t>発生件数</w:t>
            </w:r>
          </w:p>
        </w:tc>
        <w:tc>
          <w:tcPr>
            <w:tcW w:w="654" w:type="dxa"/>
          </w:tcPr>
          <w:p w14:paraId="10014170" w14:textId="77777777" w:rsidR="00B10188" w:rsidRPr="00DD275E" w:rsidRDefault="00DE19DC" w:rsidP="00B10188">
            <w:pPr>
              <w:jc w:val="center"/>
              <w:rPr>
                <w:sz w:val="16"/>
                <w:szCs w:val="16"/>
              </w:rPr>
            </w:pPr>
            <w:r w:rsidRPr="00DD275E">
              <w:rPr>
                <w:rFonts w:hint="eastAsia"/>
                <w:sz w:val="16"/>
                <w:szCs w:val="16"/>
              </w:rPr>
              <w:t>14</w:t>
            </w:r>
          </w:p>
        </w:tc>
        <w:tc>
          <w:tcPr>
            <w:tcW w:w="654" w:type="dxa"/>
          </w:tcPr>
          <w:p w14:paraId="1B3831AB" w14:textId="77777777" w:rsidR="00B10188" w:rsidRPr="00DD275E" w:rsidRDefault="00DE19DC" w:rsidP="00B10188">
            <w:pPr>
              <w:jc w:val="center"/>
              <w:rPr>
                <w:sz w:val="16"/>
                <w:szCs w:val="16"/>
              </w:rPr>
            </w:pPr>
            <w:r w:rsidRPr="00DD275E">
              <w:rPr>
                <w:rFonts w:hint="eastAsia"/>
                <w:sz w:val="16"/>
                <w:szCs w:val="16"/>
              </w:rPr>
              <w:t>25</w:t>
            </w:r>
          </w:p>
        </w:tc>
        <w:tc>
          <w:tcPr>
            <w:tcW w:w="654" w:type="dxa"/>
          </w:tcPr>
          <w:p w14:paraId="55D627A4" w14:textId="77777777" w:rsidR="00B10188" w:rsidRPr="00DD275E" w:rsidRDefault="00DE19DC" w:rsidP="00B10188">
            <w:pPr>
              <w:jc w:val="center"/>
              <w:rPr>
                <w:sz w:val="16"/>
                <w:szCs w:val="16"/>
              </w:rPr>
            </w:pPr>
            <w:r w:rsidRPr="00DD275E">
              <w:rPr>
                <w:rFonts w:hint="eastAsia"/>
                <w:sz w:val="16"/>
                <w:szCs w:val="16"/>
              </w:rPr>
              <w:t>14</w:t>
            </w:r>
          </w:p>
        </w:tc>
        <w:tc>
          <w:tcPr>
            <w:tcW w:w="655" w:type="dxa"/>
          </w:tcPr>
          <w:p w14:paraId="13BB931A" w14:textId="77777777" w:rsidR="00B10188" w:rsidRPr="00DD275E" w:rsidRDefault="00DE19DC" w:rsidP="00B10188">
            <w:pPr>
              <w:jc w:val="center"/>
              <w:rPr>
                <w:sz w:val="16"/>
                <w:szCs w:val="16"/>
              </w:rPr>
            </w:pPr>
            <w:r w:rsidRPr="00DD275E">
              <w:rPr>
                <w:rFonts w:hint="eastAsia"/>
                <w:sz w:val="16"/>
                <w:szCs w:val="16"/>
              </w:rPr>
              <w:t>22</w:t>
            </w:r>
          </w:p>
        </w:tc>
        <w:tc>
          <w:tcPr>
            <w:tcW w:w="654" w:type="dxa"/>
          </w:tcPr>
          <w:p w14:paraId="1E06FBBA" w14:textId="77777777" w:rsidR="00B10188" w:rsidRPr="00DD275E" w:rsidRDefault="00DE19DC" w:rsidP="00B10188">
            <w:pPr>
              <w:jc w:val="center"/>
              <w:rPr>
                <w:sz w:val="16"/>
                <w:szCs w:val="16"/>
              </w:rPr>
            </w:pPr>
            <w:r w:rsidRPr="00DD275E">
              <w:rPr>
                <w:rFonts w:hint="eastAsia"/>
                <w:sz w:val="16"/>
                <w:szCs w:val="16"/>
              </w:rPr>
              <w:t>25</w:t>
            </w:r>
          </w:p>
        </w:tc>
        <w:tc>
          <w:tcPr>
            <w:tcW w:w="654" w:type="dxa"/>
          </w:tcPr>
          <w:p w14:paraId="0CF3D9A7" w14:textId="77777777" w:rsidR="00B10188" w:rsidRPr="00DD275E" w:rsidRDefault="00DE19DC" w:rsidP="00B10188">
            <w:pPr>
              <w:jc w:val="center"/>
              <w:rPr>
                <w:sz w:val="16"/>
                <w:szCs w:val="16"/>
              </w:rPr>
            </w:pPr>
            <w:r w:rsidRPr="00DD275E">
              <w:rPr>
                <w:rFonts w:hint="eastAsia"/>
                <w:sz w:val="16"/>
                <w:szCs w:val="16"/>
              </w:rPr>
              <w:t>23</w:t>
            </w:r>
          </w:p>
        </w:tc>
        <w:tc>
          <w:tcPr>
            <w:tcW w:w="654" w:type="dxa"/>
          </w:tcPr>
          <w:p w14:paraId="01F18F4C" w14:textId="77777777" w:rsidR="00B10188" w:rsidRPr="00DD275E" w:rsidRDefault="00DE19DC" w:rsidP="00B10188">
            <w:pPr>
              <w:jc w:val="center"/>
              <w:rPr>
                <w:sz w:val="16"/>
                <w:szCs w:val="16"/>
              </w:rPr>
            </w:pPr>
            <w:r w:rsidRPr="00DD275E">
              <w:rPr>
                <w:rFonts w:hint="eastAsia"/>
                <w:sz w:val="16"/>
                <w:szCs w:val="16"/>
              </w:rPr>
              <w:t>32</w:t>
            </w:r>
          </w:p>
        </w:tc>
        <w:tc>
          <w:tcPr>
            <w:tcW w:w="655" w:type="dxa"/>
          </w:tcPr>
          <w:p w14:paraId="2B130FDB" w14:textId="77777777" w:rsidR="00B10188" w:rsidRPr="00DD275E" w:rsidRDefault="00DE19DC" w:rsidP="00B10188">
            <w:pPr>
              <w:jc w:val="center"/>
              <w:rPr>
                <w:sz w:val="16"/>
                <w:szCs w:val="16"/>
              </w:rPr>
            </w:pPr>
            <w:r w:rsidRPr="00DD275E">
              <w:rPr>
                <w:rFonts w:hint="eastAsia"/>
                <w:sz w:val="16"/>
                <w:szCs w:val="16"/>
              </w:rPr>
              <w:t>26</w:t>
            </w:r>
          </w:p>
        </w:tc>
        <w:tc>
          <w:tcPr>
            <w:tcW w:w="654" w:type="dxa"/>
          </w:tcPr>
          <w:p w14:paraId="155415B6" w14:textId="77777777" w:rsidR="00B10188" w:rsidRPr="00DD275E" w:rsidRDefault="00DE19DC" w:rsidP="00B10188">
            <w:pPr>
              <w:jc w:val="center"/>
              <w:rPr>
                <w:sz w:val="16"/>
                <w:szCs w:val="16"/>
              </w:rPr>
            </w:pPr>
            <w:r w:rsidRPr="00DD275E">
              <w:rPr>
                <w:rFonts w:hint="eastAsia"/>
                <w:sz w:val="16"/>
                <w:szCs w:val="16"/>
              </w:rPr>
              <w:t>29</w:t>
            </w:r>
          </w:p>
        </w:tc>
        <w:tc>
          <w:tcPr>
            <w:tcW w:w="654" w:type="dxa"/>
          </w:tcPr>
          <w:p w14:paraId="55D1A6BB" w14:textId="77777777" w:rsidR="00B10188" w:rsidRPr="00DD275E" w:rsidRDefault="00DE19DC" w:rsidP="00B10188">
            <w:pPr>
              <w:jc w:val="center"/>
              <w:rPr>
                <w:sz w:val="16"/>
                <w:szCs w:val="16"/>
              </w:rPr>
            </w:pPr>
            <w:r w:rsidRPr="00DD275E">
              <w:rPr>
                <w:rFonts w:hint="eastAsia"/>
                <w:sz w:val="16"/>
                <w:szCs w:val="16"/>
              </w:rPr>
              <w:t>31</w:t>
            </w:r>
          </w:p>
        </w:tc>
        <w:tc>
          <w:tcPr>
            <w:tcW w:w="654" w:type="dxa"/>
          </w:tcPr>
          <w:p w14:paraId="66F635F0" w14:textId="77777777" w:rsidR="00B10188" w:rsidRPr="00DD275E" w:rsidRDefault="00DE19DC" w:rsidP="00B10188">
            <w:pPr>
              <w:jc w:val="center"/>
              <w:rPr>
                <w:sz w:val="16"/>
                <w:szCs w:val="16"/>
              </w:rPr>
            </w:pPr>
            <w:r w:rsidRPr="00DD275E">
              <w:rPr>
                <w:rFonts w:hint="eastAsia"/>
                <w:sz w:val="16"/>
                <w:szCs w:val="16"/>
              </w:rPr>
              <w:t>29</w:t>
            </w:r>
          </w:p>
        </w:tc>
        <w:tc>
          <w:tcPr>
            <w:tcW w:w="655" w:type="dxa"/>
          </w:tcPr>
          <w:p w14:paraId="0E802882" w14:textId="77777777" w:rsidR="00B10188" w:rsidRPr="00DD275E" w:rsidRDefault="00DE19DC" w:rsidP="00B10188">
            <w:pPr>
              <w:jc w:val="center"/>
              <w:rPr>
                <w:sz w:val="16"/>
                <w:szCs w:val="16"/>
              </w:rPr>
            </w:pPr>
            <w:r w:rsidRPr="00DD275E">
              <w:rPr>
                <w:rFonts w:hint="eastAsia"/>
                <w:sz w:val="16"/>
                <w:szCs w:val="16"/>
              </w:rPr>
              <w:t>41</w:t>
            </w:r>
          </w:p>
        </w:tc>
      </w:tr>
      <w:tr w:rsidR="00DD275E" w:rsidRPr="00DD275E" w14:paraId="34797FA9" w14:textId="77777777" w:rsidTr="00DE19DC">
        <w:trPr>
          <w:jc w:val="center"/>
        </w:trPr>
        <w:tc>
          <w:tcPr>
            <w:tcW w:w="654" w:type="dxa"/>
            <w:shd w:val="clear" w:color="auto" w:fill="FFCC99"/>
          </w:tcPr>
          <w:p w14:paraId="166EF692" w14:textId="77777777" w:rsidR="00B10188" w:rsidRPr="00DD275E" w:rsidRDefault="00B10188" w:rsidP="00B10188">
            <w:pPr>
              <w:jc w:val="center"/>
              <w:rPr>
                <w:sz w:val="16"/>
                <w:szCs w:val="16"/>
              </w:rPr>
            </w:pPr>
            <w:r w:rsidRPr="00DD275E">
              <w:rPr>
                <w:rFonts w:hint="eastAsia"/>
                <w:sz w:val="14"/>
                <w:szCs w:val="16"/>
              </w:rPr>
              <w:t>死傷者</w:t>
            </w:r>
          </w:p>
        </w:tc>
        <w:tc>
          <w:tcPr>
            <w:tcW w:w="654" w:type="dxa"/>
          </w:tcPr>
          <w:p w14:paraId="39F60A91" w14:textId="77777777" w:rsidR="00B10188" w:rsidRPr="00DD275E" w:rsidRDefault="00DE19DC" w:rsidP="00B10188">
            <w:pPr>
              <w:jc w:val="center"/>
              <w:rPr>
                <w:sz w:val="16"/>
                <w:szCs w:val="16"/>
              </w:rPr>
            </w:pPr>
            <w:r w:rsidRPr="00DD275E">
              <w:rPr>
                <w:rFonts w:hint="eastAsia"/>
                <w:sz w:val="16"/>
                <w:szCs w:val="16"/>
              </w:rPr>
              <w:t>19</w:t>
            </w:r>
          </w:p>
        </w:tc>
        <w:tc>
          <w:tcPr>
            <w:tcW w:w="654" w:type="dxa"/>
          </w:tcPr>
          <w:p w14:paraId="2F003A1D" w14:textId="77777777" w:rsidR="00B10188" w:rsidRPr="00DD275E" w:rsidRDefault="00DE19DC" w:rsidP="00B10188">
            <w:pPr>
              <w:jc w:val="center"/>
              <w:rPr>
                <w:sz w:val="16"/>
                <w:szCs w:val="16"/>
              </w:rPr>
            </w:pPr>
            <w:r w:rsidRPr="00DD275E">
              <w:rPr>
                <w:rFonts w:hint="eastAsia"/>
                <w:sz w:val="16"/>
                <w:szCs w:val="16"/>
              </w:rPr>
              <w:t>34</w:t>
            </w:r>
          </w:p>
        </w:tc>
        <w:tc>
          <w:tcPr>
            <w:tcW w:w="654" w:type="dxa"/>
          </w:tcPr>
          <w:p w14:paraId="36C2316B" w14:textId="77777777" w:rsidR="00B10188" w:rsidRPr="00DD275E" w:rsidRDefault="00DE19DC" w:rsidP="00B10188">
            <w:pPr>
              <w:jc w:val="center"/>
              <w:rPr>
                <w:sz w:val="16"/>
                <w:szCs w:val="16"/>
              </w:rPr>
            </w:pPr>
            <w:r w:rsidRPr="00DD275E">
              <w:rPr>
                <w:rFonts w:hint="eastAsia"/>
                <w:sz w:val="16"/>
                <w:szCs w:val="16"/>
              </w:rPr>
              <w:t>17</w:t>
            </w:r>
          </w:p>
        </w:tc>
        <w:tc>
          <w:tcPr>
            <w:tcW w:w="655" w:type="dxa"/>
          </w:tcPr>
          <w:p w14:paraId="52EEA944" w14:textId="77777777" w:rsidR="00B10188" w:rsidRPr="00DD275E" w:rsidRDefault="00DE19DC" w:rsidP="00B10188">
            <w:pPr>
              <w:jc w:val="center"/>
              <w:rPr>
                <w:sz w:val="16"/>
                <w:szCs w:val="16"/>
              </w:rPr>
            </w:pPr>
            <w:r w:rsidRPr="00DD275E">
              <w:rPr>
                <w:rFonts w:hint="eastAsia"/>
                <w:sz w:val="16"/>
                <w:szCs w:val="16"/>
              </w:rPr>
              <w:t>34</w:t>
            </w:r>
          </w:p>
        </w:tc>
        <w:tc>
          <w:tcPr>
            <w:tcW w:w="654" w:type="dxa"/>
          </w:tcPr>
          <w:p w14:paraId="28E075EA" w14:textId="77777777" w:rsidR="00B10188" w:rsidRPr="00DD275E" w:rsidRDefault="00DE19DC" w:rsidP="00B10188">
            <w:pPr>
              <w:jc w:val="center"/>
              <w:rPr>
                <w:sz w:val="16"/>
                <w:szCs w:val="16"/>
              </w:rPr>
            </w:pPr>
            <w:r w:rsidRPr="00DD275E">
              <w:rPr>
                <w:rFonts w:hint="eastAsia"/>
                <w:sz w:val="16"/>
                <w:szCs w:val="16"/>
              </w:rPr>
              <w:t>31</w:t>
            </w:r>
          </w:p>
        </w:tc>
        <w:tc>
          <w:tcPr>
            <w:tcW w:w="654" w:type="dxa"/>
          </w:tcPr>
          <w:p w14:paraId="46184E2D" w14:textId="77777777" w:rsidR="00B10188" w:rsidRPr="00DD275E" w:rsidRDefault="00DE19DC" w:rsidP="00B10188">
            <w:pPr>
              <w:jc w:val="center"/>
              <w:rPr>
                <w:sz w:val="16"/>
                <w:szCs w:val="16"/>
              </w:rPr>
            </w:pPr>
            <w:r w:rsidRPr="00DD275E">
              <w:rPr>
                <w:rFonts w:hint="eastAsia"/>
                <w:sz w:val="16"/>
                <w:szCs w:val="16"/>
              </w:rPr>
              <w:t>31</w:t>
            </w:r>
          </w:p>
        </w:tc>
        <w:tc>
          <w:tcPr>
            <w:tcW w:w="654" w:type="dxa"/>
          </w:tcPr>
          <w:p w14:paraId="2D7BE8B8" w14:textId="77777777" w:rsidR="00B10188" w:rsidRPr="00DD275E" w:rsidRDefault="00DE19DC" w:rsidP="00B10188">
            <w:pPr>
              <w:jc w:val="center"/>
              <w:rPr>
                <w:sz w:val="16"/>
                <w:szCs w:val="16"/>
              </w:rPr>
            </w:pPr>
            <w:r w:rsidRPr="00DD275E">
              <w:rPr>
                <w:rFonts w:hint="eastAsia"/>
                <w:sz w:val="16"/>
                <w:szCs w:val="16"/>
              </w:rPr>
              <w:t>45</w:t>
            </w:r>
          </w:p>
        </w:tc>
        <w:tc>
          <w:tcPr>
            <w:tcW w:w="655" w:type="dxa"/>
          </w:tcPr>
          <w:p w14:paraId="059BA28E" w14:textId="77777777" w:rsidR="00B10188" w:rsidRPr="00DD275E" w:rsidRDefault="00DE19DC" w:rsidP="00B10188">
            <w:pPr>
              <w:jc w:val="center"/>
              <w:rPr>
                <w:sz w:val="16"/>
                <w:szCs w:val="16"/>
              </w:rPr>
            </w:pPr>
            <w:r w:rsidRPr="00DD275E">
              <w:rPr>
                <w:rFonts w:hint="eastAsia"/>
                <w:sz w:val="16"/>
                <w:szCs w:val="16"/>
              </w:rPr>
              <w:t>40</w:t>
            </w:r>
          </w:p>
        </w:tc>
        <w:tc>
          <w:tcPr>
            <w:tcW w:w="654" w:type="dxa"/>
          </w:tcPr>
          <w:p w14:paraId="3EB7CE8B" w14:textId="77777777" w:rsidR="00B10188" w:rsidRPr="00DD275E" w:rsidRDefault="00DE19DC" w:rsidP="00B10188">
            <w:pPr>
              <w:jc w:val="center"/>
              <w:rPr>
                <w:sz w:val="16"/>
                <w:szCs w:val="16"/>
              </w:rPr>
            </w:pPr>
            <w:r w:rsidRPr="00DD275E">
              <w:rPr>
                <w:rFonts w:hint="eastAsia"/>
                <w:sz w:val="16"/>
                <w:szCs w:val="16"/>
              </w:rPr>
              <w:t>37</w:t>
            </w:r>
          </w:p>
        </w:tc>
        <w:tc>
          <w:tcPr>
            <w:tcW w:w="654" w:type="dxa"/>
          </w:tcPr>
          <w:p w14:paraId="2C7B83BD" w14:textId="77777777" w:rsidR="00B10188" w:rsidRPr="00DD275E" w:rsidRDefault="00DE19DC" w:rsidP="00B10188">
            <w:pPr>
              <w:jc w:val="center"/>
              <w:rPr>
                <w:sz w:val="16"/>
                <w:szCs w:val="16"/>
              </w:rPr>
            </w:pPr>
            <w:r w:rsidRPr="00DD275E">
              <w:rPr>
                <w:rFonts w:hint="eastAsia"/>
                <w:sz w:val="16"/>
                <w:szCs w:val="16"/>
              </w:rPr>
              <w:t>40</w:t>
            </w:r>
          </w:p>
        </w:tc>
        <w:tc>
          <w:tcPr>
            <w:tcW w:w="654" w:type="dxa"/>
          </w:tcPr>
          <w:p w14:paraId="1979A9F4" w14:textId="77777777" w:rsidR="00B10188" w:rsidRPr="00DD275E" w:rsidRDefault="00DE19DC" w:rsidP="00B10188">
            <w:pPr>
              <w:jc w:val="center"/>
              <w:rPr>
                <w:sz w:val="16"/>
                <w:szCs w:val="16"/>
              </w:rPr>
            </w:pPr>
            <w:r w:rsidRPr="00DD275E">
              <w:rPr>
                <w:rFonts w:hint="eastAsia"/>
                <w:sz w:val="16"/>
                <w:szCs w:val="16"/>
              </w:rPr>
              <w:t>33</w:t>
            </w:r>
          </w:p>
        </w:tc>
        <w:tc>
          <w:tcPr>
            <w:tcW w:w="655" w:type="dxa"/>
          </w:tcPr>
          <w:p w14:paraId="6B79A345" w14:textId="77777777" w:rsidR="00B10188" w:rsidRPr="00DD275E" w:rsidRDefault="00DE19DC" w:rsidP="00B10188">
            <w:pPr>
              <w:jc w:val="center"/>
              <w:rPr>
                <w:sz w:val="16"/>
                <w:szCs w:val="16"/>
              </w:rPr>
            </w:pPr>
            <w:r w:rsidRPr="00DD275E">
              <w:rPr>
                <w:rFonts w:hint="eastAsia"/>
                <w:sz w:val="16"/>
                <w:szCs w:val="16"/>
              </w:rPr>
              <w:t>53</w:t>
            </w:r>
          </w:p>
        </w:tc>
      </w:tr>
      <w:tr w:rsidR="00DD275E" w:rsidRPr="00DD275E" w14:paraId="3A3269BB" w14:textId="77777777" w:rsidTr="00DE19DC">
        <w:trPr>
          <w:jc w:val="center"/>
        </w:trPr>
        <w:tc>
          <w:tcPr>
            <w:tcW w:w="654" w:type="dxa"/>
            <w:shd w:val="clear" w:color="auto" w:fill="FFCC99"/>
          </w:tcPr>
          <w:p w14:paraId="342337F5" w14:textId="77777777" w:rsidR="00B10188" w:rsidRPr="00DD275E" w:rsidRDefault="00B10188" w:rsidP="00B10188">
            <w:pPr>
              <w:jc w:val="center"/>
              <w:rPr>
                <w:sz w:val="16"/>
                <w:szCs w:val="16"/>
              </w:rPr>
            </w:pPr>
            <w:r w:rsidRPr="00DD275E">
              <w:rPr>
                <w:rFonts w:hint="eastAsia"/>
                <w:sz w:val="16"/>
                <w:szCs w:val="16"/>
              </w:rPr>
              <w:t>・死亡</w:t>
            </w:r>
          </w:p>
        </w:tc>
        <w:tc>
          <w:tcPr>
            <w:tcW w:w="654" w:type="dxa"/>
          </w:tcPr>
          <w:p w14:paraId="4626895F" w14:textId="77777777" w:rsidR="00B10188" w:rsidRPr="00DD275E" w:rsidRDefault="00DE19DC" w:rsidP="00B10188">
            <w:pPr>
              <w:jc w:val="center"/>
              <w:rPr>
                <w:sz w:val="16"/>
                <w:szCs w:val="16"/>
              </w:rPr>
            </w:pPr>
            <w:r w:rsidRPr="00DD275E">
              <w:rPr>
                <w:rFonts w:hint="eastAsia"/>
                <w:sz w:val="16"/>
                <w:szCs w:val="16"/>
              </w:rPr>
              <w:t>0</w:t>
            </w:r>
          </w:p>
        </w:tc>
        <w:tc>
          <w:tcPr>
            <w:tcW w:w="654" w:type="dxa"/>
          </w:tcPr>
          <w:p w14:paraId="4F70D368" w14:textId="77777777" w:rsidR="00B10188" w:rsidRPr="00DD275E" w:rsidRDefault="00DE19DC" w:rsidP="00B10188">
            <w:pPr>
              <w:jc w:val="center"/>
              <w:rPr>
                <w:sz w:val="16"/>
                <w:szCs w:val="16"/>
              </w:rPr>
            </w:pPr>
            <w:r w:rsidRPr="00DD275E">
              <w:rPr>
                <w:rFonts w:hint="eastAsia"/>
                <w:sz w:val="16"/>
                <w:szCs w:val="16"/>
              </w:rPr>
              <w:t>1</w:t>
            </w:r>
          </w:p>
        </w:tc>
        <w:tc>
          <w:tcPr>
            <w:tcW w:w="654" w:type="dxa"/>
          </w:tcPr>
          <w:p w14:paraId="366B2B14" w14:textId="77777777" w:rsidR="00B10188" w:rsidRPr="00DD275E" w:rsidRDefault="00DE19DC" w:rsidP="00B10188">
            <w:pPr>
              <w:jc w:val="center"/>
              <w:rPr>
                <w:sz w:val="16"/>
                <w:szCs w:val="16"/>
              </w:rPr>
            </w:pPr>
            <w:r w:rsidRPr="00DD275E">
              <w:rPr>
                <w:rFonts w:hint="eastAsia"/>
                <w:sz w:val="16"/>
                <w:szCs w:val="16"/>
              </w:rPr>
              <w:t>1</w:t>
            </w:r>
          </w:p>
        </w:tc>
        <w:tc>
          <w:tcPr>
            <w:tcW w:w="655" w:type="dxa"/>
          </w:tcPr>
          <w:p w14:paraId="48606021" w14:textId="77777777" w:rsidR="00B10188" w:rsidRPr="00DD275E" w:rsidRDefault="00DE19DC" w:rsidP="00B10188">
            <w:pPr>
              <w:jc w:val="center"/>
              <w:rPr>
                <w:sz w:val="16"/>
                <w:szCs w:val="16"/>
              </w:rPr>
            </w:pPr>
            <w:r w:rsidRPr="00DD275E">
              <w:rPr>
                <w:rFonts w:hint="eastAsia"/>
                <w:sz w:val="16"/>
                <w:szCs w:val="16"/>
              </w:rPr>
              <w:t>0</w:t>
            </w:r>
          </w:p>
        </w:tc>
        <w:tc>
          <w:tcPr>
            <w:tcW w:w="654" w:type="dxa"/>
          </w:tcPr>
          <w:p w14:paraId="34549EDE" w14:textId="77777777" w:rsidR="00B10188" w:rsidRPr="00DD275E" w:rsidRDefault="00DE19DC" w:rsidP="00B10188">
            <w:pPr>
              <w:jc w:val="center"/>
              <w:rPr>
                <w:sz w:val="16"/>
                <w:szCs w:val="16"/>
              </w:rPr>
            </w:pPr>
            <w:r w:rsidRPr="00DD275E">
              <w:rPr>
                <w:rFonts w:hint="eastAsia"/>
                <w:sz w:val="16"/>
                <w:szCs w:val="16"/>
              </w:rPr>
              <w:t>0</w:t>
            </w:r>
          </w:p>
        </w:tc>
        <w:tc>
          <w:tcPr>
            <w:tcW w:w="654" w:type="dxa"/>
          </w:tcPr>
          <w:p w14:paraId="2D5F6C10" w14:textId="77777777" w:rsidR="00B10188" w:rsidRPr="00DD275E" w:rsidRDefault="00DE19DC" w:rsidP="00B10188">
            <w:pPr>
              <w:jc w:val="center"/>
              <w:rPr>
                <w:sz w:val="16"/>
                <w:szCs w:val="16"/>
              </w:rPr>
            </w:pPr>
            <w:r w:rsidRPr="00DD275E">
              <w:rPr>
                <w:rFonts w:hint="eastAsia"/>
                <w:sz w:val="16"/>
                <w:szCs w:val="16"/>
              </w:rPr>
              <w:t>0</w:t>
            </w:r>
          </w:p>
        </w:tc>
        <w:tc>
          <w:tcPr>
            <w:tcW w:w="654" w:type="dxa"/>
          </w:tcPr>
          <w:p w14:paraId="40C16B3E" w14:textId="77777777" w:rsidR="00B10188" w:rsidRPr="00DD275E" w:rsidRDefault="00DE19DC" w:rsidP="00B10188">
            <w:pPr>
              <w:jc w:val="center"/>
              <w:rPr>
                <w:sz w:val="16"/>
                <w:szCs w:val="16"/>
              </w:rPr>
            </w:pPr>
            <w:r w:rsidRPr="00DD275E">
              <w:rPr>
                <w:rFonts w:hint="eastAsia"/>
                <w:sz w:val="16"/>
                <w:szCs w:val="16"/>
              </w:rPr>
              <w:t>0</w:t>
            </w:r>
          </w:p>
        </w:tc>
        <w:tc>
          <w:tcPr>
            <w:tcW w:w="655" w:type="dxa"/>
          </w:tcPr>
          <w:p w14:paraId="573C03A9" w14:textId="77777777" w:rsidR="00B10188" w:rsidRPr="00DD275E" w:rsidRDefault="00DE19DC" w:rsidP="00B10188">
            <w:pPr>
              <w:jc w:val="center"/>
              <w:rPr>
                <w:sz w:val="16"/>
                <w:szCs w:val="16"/>
              </w:rPr>
            </w:pPr>
            <w:r w:rsidRPr="00DD275E">
              <w:rPr>
                <w:rFonts w:hint="eastAsia"/>
                <w:sz w:val="16"/>
                <w:szCs w:val="16"/>
              </w:rPr>
              <w:t>0</w:t>
            </w:r>
          </w:p>
        </w:tc>
        <w:tc>
          <w:tcPr>
            <w:tcW w:w="654" w:type="dxa"/>
          </w:tcPr>
          <w:p w14:paraId="346557F1" w14:textId="77777777" w:rsidR="00B10188" w:rsidRPr="00DD275E" w:rsidRDefault="00DE19DC" w:rsidP="00B10188">
            <w:pPr>
              <w:jc w:val="center"/>
              <w:rPr>
                <w:sz w:val="16"/>
                <w:szCs w:val="16"/>
              </w:rPr>
            </w:pPr>
            <w:r w:rsidRPr="00DD275E">
              <w:rPr>
                <w:rFonts w:hint="eastAsia"/>
                <w:sz w:val="16"/>
                <w:szCs w:val="16"/>
              </w:rPr>
              <w:t>0</w:t>
            </w:r>
          </w:p>
        </w:tc>
        <w:tc>
          <w:tcPr>
            <w:tcW w:w="654" w:type="dxa"/>
          </w:tcPr>
          <w:p w14:paraId="2EEB8175" w14:textId="77777777" w:rsidR="00B10188" w:rsidRPr="00DD275E" w:rsidRDefault="00DE19DC" w:rsidP="00B10188">
            <w:pPr>
              <w:jc w:val="center"/>
              <w:rPr>
                <w:sz w:val="16"/>
                <w:szCs w:val="16"/>
              </w:rPr>
            </w:pPr>
            <w:r w:rsidRPr="00DD275E">
              <w:rPr>
                <w:rFonts w:hint="eastAsia"/>
                <w:sz w:val="16"/>
                <w:szCs w:val="16"/>
              </w:rPr>
              <w:t>3</w:t>
            </w:r>
          </w:p>
        </w:tc>
        <w:tc>
          <w:tcPr>
            <w:tcW w:w="654" w:type="dxa"/>
          </w:tcPr>
          <w:p w14:paraId="1BD2353B" w14:textId="77777777" w:rsidR="00B10188" w:rsidRPr="00DD275E" w:rsidRDefault="00DE19DC" w:rsidP="00B10188">
            <w:pPr>
              <w:jc w:val="center"/>
              <w:rPr>
                <w:sz w:val="16"/>
                <w:szCs w:val="16"/>
              </w:rPr>
            </w:pPr>
            <w:r w:rsidRPr="00DD275E">
              <w:rPr>
                <w:rFonts w:hint="eastAsia"/>
                <w:sz w:val="16"/>
                <w:szCs w:val="16"/>
              </w:rPr>
              <w:t>1</w:t>
            </w:r>
          </w:p>
        </w:tc>
        <w:tc>
          <w:tcPr>
            <w:tcW w:w="655" w:type="dxa"/>
          </w:tcPr>
          <w:p w14:paraId="6A50D619" w14:textId="77777777" w:rsidR="00B10188" w:rsidRPr="00DD275E" w:rsidRDefault="00DE19DC" w:rsidP="00B10188">
            <w:pPr>
              <w:jc w:val="center"/>
              <w:rPr>
                <w:sz w:val="16"/>
                <w:szCs w:val="16"/>
              </w:rPr>
            </w:pPr>
            <w:r w:rsidRPr="00DD275E">
              <w:rPr>
                <w:rFonts w:hint="eastAsia"/>
                <w:sz w:val="16"/>
                <w:szCs w:val="16"/>
              </w:rPr>
              <w:t>3</w:t>
            </w:r>
          </w:p>
        </w:tc>
      </w:tr>
      <w:tr w:rsidR="00DD275E" w:rsidRPr="00DD275E" w14:paraId="20ED7EEC" w14:textId="77777777" w:rsidTr="00DE19DC">
        <w:trPr>
          <w:jc w:val="center"/>
        </w:trPr>
        <w:tc>
          <w:tcPr>
            <w:tcW w:w="654" w:type="dxa"/>
            <w:shd w:val="clear" w:color="auto" w:fill="FFCC99"/>
          </w:tcPr>
          <w:p w14:paraId="3B0EECF2" w14:textId="77777777" w:rsidR="00B10188" w:rsidRPr="00DD275E" w:rsidRDefault="00B10188" w:rsidP="00B10188">
            <w:pPr>
              <w:jc w:val="center"/>
              <w:rPr>
                <w:sz w:val="16"/>
                <w:szCs w:val="16"/>
              </w:rPr>
            </w:pPr>
            <w:r w:rsidRPr="00DD275E">
              <w:rPr>
                <w:rFonts w:hint="eastAsia"/>
                <w:sz w:val="16"/>
                <w:szCs w:val="16"/>
              </w:rPr>
              <w:t>・負傷</w:t>
            </w:r>
          </w:p>
        </w:tc>
        <w:tc>
          <w:tcPr>
            <w:tcW w:w="654" w:type="dxa"/>
          </w:tcPr>
          <w:p w14:paraId="46A4DABA" w14:textId="77777777" w:rsidR="00B10188" w:rsidRPr="00DD275E" w:rsidRDefault="00DE19DC" w:rsidP="00B10188">
            <w:pPr>
              <w:jc w:val="center"/>
              <w:rPr>
                <w:sz w:val="16"/>
                <w:szCs w:val="16"/>
              </w:rPr>
            </w:pPr>
            <w:r w:rsidRPr="00DD275E">
              <w:rPr>
                <w:rFonts w:hint="eastAsia"/>
                <w:sz w:val="16"/>
                <w:szCs w:val="16"/>
              </w:rPr>
              <w:t>19</w:t>
            </w:r>
          </w:p>
        </w:tc>
        <w:tc>
          <w:tcPr>
            <w:tcW w:w="654" w:type="dxa"/>
          </w:tcPr>
          <w:p w14:paraId="3D67F11B" w14:textId="77777777" w:rsidR="00B10188" w:rsidRPr="00DD275E" w:rsidRDefault="00DE19DC" w:rsidP="00B10188">
            <w:pPr>
              <w:jc w:val="center"/>
              <w:rPr>
                <w:sz w:val="16"/>
                <w:szCs w:val="16"/>
              </w:rPr>
            </w:pPr>
            <w:r w:rsidRPr="00DD275E">
              <w:rPr>
                <w:rFonts w:hint="eastAsia"/>
                <w:sz w:val="16"/>
                <w:szCs w:val="16"/>
              </w:rPr>
              <w:t>33</w:t>
            </w:r>
          </w:p>
        </w:tc>
        <w:tc>
          <w:tcPr>
            <w:tcW w:w="654" w:type="dxa"/>
          </w:tcPr>
          <w:p w14:paraId="579962FD" w14:textId="77777777" w:rsidR="00B10188" w:rsidRPr="00DD275E" w:rsidRDefault="00DE19DC" w:rsidP="00B10188">
            <w:pPr>
              <w:jc w:val="center"/>
              <w:rPr>
                <w:sz w:val="16"/>
                <w:szCs w:val="16"/>
              </w:rPr>
            </w:pPr>
            <w:r w:rsidRPr="00DD275E">
              <w:rPr>
                <w:rFonts w:hint="eastAsia"/>
                <w:sz w:val="16"/>
                <w:szCs w:val="16"/>
              </w:rPr>
              <w:t>16</w:t>
            </w:r>
          </w:p>
        </w:tc>
        <w:tc>
          <w:tcPr>
            <w:tcW w:w="655" w:type="dxa"/>
          </w:tcPr>
          <w:p w14:paraId="32775702" w14:textId="77777777" w:rsidR="00B10188" w:rsidRPr="00DD275E" w:rsidRDefault="00DE19DC" w:rsidP="00B10188">
            <w:pPr>
              <w:jc w:val="center"/>
              <w:rPr>
                <w:sz w:val="16"/>
                <w:szCs w:val="16"/>
              </w:rPr>
            </w:pPr>
            <w:r w:rsidRPr="00DD275E">
              <w:rPr>
                <w:rFonts w:hint="eastAsia"/>
                <w:sz w:val="16"/>
                <w:szCs w:val="16"/>
              </w:rPr>
              <w:t>34</w:t>
            </w:r>
          </w:p>
        </w:tc>
        <w:tc>
          <w:tcPr>
            <w:tcW w:w="654" w:type="dxa"/>
          </w:tcPr>
          <w:p w14:paraId="2751AC10" w14:textId="77777777" w:rsidR="00B10188" w:rsidRPr="00DD275E" w:rsidRDefault="00DE19DC" w:rsidP="00B10188">
            <w:pPr>
              <w:jc w:val="center"/>
              <w:rPr>
                <w:sz w:val="16"/>
                <w:szCs w:val="16"/>
              </w:rPr>
            </w:pPr>
            <w:r w:rsidRPr="00DD275E">
              <w:rPr>
                <w:rFonts w:hint="eastAsia"/>
                <w:sz w:val="16"/>
                <w:szCs w:val="16"/>
              </w:rPr>
              <w:t>31</w:t>
            </w:r>
          </w:p>
        </w:tc>
        <w:tc>
          <w:tcPr>
            <w:tcW w:w="654" w:type="dxa"/>
          </w:tcPr>
          <w:p w14:paraId="0342AE78" w14:textId="77777777" w:rsidR="00B10188" w:rsidRPr="00DD275E" w:rsidRDefault="00DE19DC" w:rsidP="00B10188">
            <w:pPr>
              <w:jc w:val="center"/>
              <w:rPr>
                <w:sz w:val="16"/>
                <w:szCs w:val="16"/>
              </w:rPr>
            </w:pPr>
            <w:r w:rsidRPr="00DD275E">
              <w:rPr>
                <w:rFonts w:hint="eastAsia"/>
                <w:sz w:val="16"/>
                <w:szCs w:val="16"/>
              </w:rPr>
              <w:t>31</w:t>
            </w:r>
          </w:p>
        </w:tc>
        <w:tc>
          <w:tcPr>
            <w:tcW w:w="654" w:type="dxa"/>
          </w:tcPr>
          <w:p w14:paraId="302BDE1A" w14:textId="77777777" w:rsidR="00B10188" w:rsidRPr="00DD275E" w:rsidRDefault="00DE19DC" w:rsidP="00B10188">
            <w:pPr>
              <w:jc w:val="center"/>
              <w:rPr>
                <w:sz w:val="16"/>
                <w:szCs w:val="16"/>
              </w:rPr>
            </w:pPr>
            <w:r w:rsidRPr="00DD275E">
              <w:rPr>
                <w:rFonts w:hint="eastAsia"/>
                <w:sz w:val="16"/>
                <w:szCs w:val="16"/>
              </w:rPr>
              <w:t>45</w:t>
            </w:r>
          </w:p>
        </w:tc>
        <w:tc>
          <w:tcPr>
            <w:tcW w:w="655" w:type="dxa"/>
          </w:tcPr>
          <w:p w14:paraId="1DF4613E" w14:textId="77777777" w:rsidR="00B10188" w:rsidRPr="00DD275E" w:rsidRDefault="00DE19DC" w:rsidP="00B10188">
            <w:pPr>
              <w:jc w:val="center"/>
              <w:rPr>
                <w:sz w:val="16"/>
                <w:szCs w:val="16"/>
              </w:rPr>
            </w:pPr>
            <w:r w:rsidRPr="00DD275E">
              <w:rPr>
                <w:rFonts w:hint="eastAsia"/>
                <w:sz w:val="16"/>
                <w:szCs w:val="16"/>
              </w:rPr>
              <w:t>40</w:t>
            </w:r>
          </w:p>
        </w:tc>
        <w:tc>
          <w:tcPr>
            <w:tcW w:w="654" w:type="dxa"/>
          </w:tcPr>
          <w:p w14:paraId="4343512E" w14:textId="77777777" w:rsidR="00B10188" w:rsidRPr="00DD275E" w:rsidRDefault="00DE19DC" w:rsidP="00B10188">
            <w:pPr>
              <w:jc w:val="center"/>
              <w:rPr>
                <w:sz w:val="16"/>
                <w:szCs w:val="16"/>
              </w:rPr>
            </w:pPr>
            <w:r w:rsidRPr="00DD275E">
              <w:rPr>
                <w:rFonts w:hint="eastAsia"/>
                <w:sz w:val="16"/>
                <w:szCs w:val="16"/>
              </w:rPr>
              <w:t>37</w:t>
            </w:r>
          </w:p>
        </w:tc>
        <w:tc>
          <w:tcPr>
            <w:tcW w:w="654" w:type="dxa"/>
          </w:tcPr>
          <w:p w14:paraId="088E1A65" w14:textId="77777777" w:rsidR="00B10188" w:rsidRPr="00DD275E" w:rsidRDefault="00DE19DC" w:rsidP="00B10188">
            <w:pPr>
              <w:jc w:val="center"/>
              <w:rPr>
                <w:sz w:val="16"/>
                <w:szCs w:val="16"/>
              </w:rPr>
            </w:pPr>
            <w:r w:rsidRPr="00DD275E">
              <w:rPr>
                <w:rFonts w:hint="eastAsia"/>
                <w:sz w:val="16"/>
                <w:szCs w:val="16"/>
              </w:rPr>
              <w:t>37</w:t>
            </w:r>
          </w:p>
        </w:tc>
        <w:tc>
          <w:tcPr>
            <w:tcW w:w="654" w:type="dxa"/>
          </w:tcPr>
          <w:p w14:paraId="4E974F82" w14:textId="77777777" w:rsidR="00B10188" w:rsidRPr="00DD275E" w:rsidRDefault="00DE19DC" w:rsidP="00B10188">
            <w:pPr>
              <w:jc w:val="center"/>
              <w:rPr>
                <w:sz w:val="16"/>
                <w:szCs w:val="16"/>
              </w:rPr>
            </w:pPr>
            <w:r w:rsidRPr="00DD275E">
              <w:rPr>
                <w:rFonts w:hint="eastAsia"/>
                <w:sz w:val="16"/>
                <w:szCs w:val="16"/>
              </w:rPr>
              <w:t>32</w:t>
            </w:r>
          </w:p>
        </w:tc>
        <w:tc>
          <w:tcPr>
            <w:tcW w:w="655" w:type="dxa"/>
          </w:tcPr>
          <w:p w14:paraId="1DD21E9F" w14:textId="77777777" w:rsidR="00B10188" w:rsidRPr="00DD275E" w:rsidRDefault="00DE19DC" w:rsidP="00B10188">
            <w:pPr>
              <w:jc w:val="center"/>
              <w:rPr>
                <w:sz w:val="16"/>
                <w:szCs w:val="16"/>
              </w:rPr>
            </w:pPr>
            <w:r w:rsidRPr="00DD275E">
              <w:rPr>
                <w:rFonts w:hint="eastAsia"/>
                <w:sz w:val="16"/>
                <w:szCs w:val="16"/>
              </w:rPr>
              <w:t>50</w:t>
            </w:r>
          </w:p>
        </w:tc>
      </w:tr>
      <w:tr w:rsidR="00DD275E" w:rsidRPr="00DD275E" w14:paraId="2614E8F9" w14:textId="77777777" w:rsidTr="00DE19DC">
        <w:trPr>
          <w:jc w:val="center"/>
        </w:trPr>
        <w:tc>
          <w:tcPr>
            <w:tcW w:w="654" w:type="dxa"/>
            <w:shd w:val="clear" w:color="auto" w:fill="FFFF99"/>
          </w:tcPr>
          <w:p w14:paraId="522AF04F" w14:textId="77777777" w:rsidR="00DE19DC" w:rsidRPr="00DD275E" w:rsidRDefault="00DE19DC" w:rsidP="00DE19DC">
            <w:pPr>
              <w:jc w:val="center"/>
              <w:rPr>
                <w:sz w:val="16"/>
                <w:szCs w:val="16"/>
              </w:rPr>
            </w:pPr>
            <w:r w:rsidRPr="00DD275E">
              <w:rPr>
                <w:rFonts w:hint="eastAsia"/>
                <w:sz w:val="16"/>
                <w:szCs w:val="16"/>
              </w:rPr>
              <w:t>年次</w:t>
            </w:r>
          </w:p>
        </w:tc>
        <w:tc>
          <w:tcPr>
            <w:tcW w:w="654" w:type="dxa"/>
            <w:shd w:val="clear" w:color="auto" w:fill="FFFF99"/>
          </w:tcPr>
          <w:p w14:paraId="5451F8F7" w14:textId="77777777" w:rsidR="00DE19DC" w:rsidRPr="00DD275E" w:rsidRDefault="00DE19DC" w:rsidP="00DE19DC">
            <w:pPr>
              <w:jc w:val="center"/>
              <w:rPr>
                <w:sz w:val="10"/>
                <w:szCs w:val="16"/>
              </w:rPr>
            </w:pPr>
            <w:r w:rsidRPr="00DD275E">
              <w:rPr>
                <w:rFonts w:hint="eastAsia"/>
                <w:sz w:val="10"/>
                <w:szCs w:val="16"/>
              </w:rPr>
              <w:t>平成</w:t>
            </w:r>
            <w:r w:rsidRPr="00DD275E">
              <w:rPr>
                <w:rFonts w:hint="eastAsia"/>
                <w:sz w:val="10"/>
                <w:szCs w:val="16"/>
              </w:rPr>
              <w:t>6</w:t>
            </w:r>
            <w:r w:rsidRPr="00DD275E">
              <w:rPr>
                <w:rFonts w:hint="eastAsia"/>
                <w:sz w:val="10"/>
                <w:szCs w:val="16"/>
              </w:rPr>
              <w:t>年</w:t>
            </w:r>
          </w:p>
        </w:tc>
        <w:tc>
          <w:tcPr>
            <w:tcW w:w="654" w:type="dxa"/>
            <w:shd w:val="clear" w:color="auto" w:fill="FFFF99"/>
          </w:tcPr>
          <w:p w14:paraId="67C8F5A4" w14:textId="77777777" w:rsidR="00DE19DC" w:rsidRPr="00DD275E" w:rsidRDefault="00DE19DC" w:rsidP="00DE19DC">
            <w:pPr>
              <w:jc w:val="center"/>
              <w:rPr>
                <w:sz w:val="10"/>
                <w:szCs w:val="16"/>
              </w:rPr>
            </w:pPr>
            <w:r w:rsidRPr="00DD275E">
              <w:rPr>
                <w:rFonts w:hint="eastAsia"/>
                <w:sz w:val="10"/>
                <w:szCs w:val="16"/>
              </w:rPr>
              <w:t>平成</w:t>
            </w:r>
            <w:r w:rsidRPr="00DD275E">
              <w:rPr>
                <w:rFonts w:hint="eastAsia"/>
                <w:sz w:val="10"/>
                <w:szCs w:val="16"/>
              </w:rPr>
              <w:t>7</w:t>
            </w:r>
            <w:r w:rsidRPr="00DD275E">
              <w:rPr>
                <w:rFonts w:hint="eastAsia"/>
                <w:sz w:val="10"/>
                <w:szCs w:val="16"/>
              </w:rPr>
              <w:t>年</w:t>
            </w:r>
          </w:p>
        </w:tc>
        <w:tc>
          <w:tcPr>
            <w:tcW w:w="654" w:type="dxa"/>
            <w:shd w:val="clear" w:color="auto" w:fill="FFFF99"/>
          </w:tcPr>
          <w:p w14:paraId="23849395" w14:textId="77777777" w:rsidR="00DE19DC" w:rsidRPr="00DD275E" w:rsidRDefault="00DE19DC" w:rsidP="00DE19DC">
            <w:pPr>
              <w:jc w:val="center"/>
              <w:rPr>
                <w:sz w:val="10"/>
                <w:szCs w:val="16"/>
              </w:rPr>
            </w:pPr>
            <w:r w:rsidRPr="00DD275E">
              <w:rPr>
                <w:rFonts w:hint="eastAsia"/>
                <w:sz w:val="10"/>
                <w:szCs w:val="16"/>
              </w:rPr>
              <w:t>平成</w:t>
            </w:r>
            <w:r w:rsidRPr="00DD275E">
              <w:rPr>
                <w:rFonts w:hint="eastAsia"/>
                <w:sz w:val="10"/>
                <w:szCs w:val="16"/>
              </w:rPr>
              <w:t>8</w:t>
            </w:r>
            <w:r w:rsidRPr="00DD275E">
              <w:rPr>
                <w:rFonts w:hint="eastAsia"/>
                <w:sz w:val="10"/>
                <w:szCs w:val="16"/>
              </w:rPr>
              <w:t>年</w:t>
            </w:r>
          </w:p>
        </w:tc>
        <w:tc>
          <w:tcPr>
            <w:tcW w:w="655" w:type="dxa"/>
            <w:shd w:val="clear" w:color="auto" w:fill="FFFF99"/>
          </w:tcPr>
          <w:p w14:paraId="301E9066" w14:textId="77777777" w:rsidR="00DE19DC" w:rsidRPr="00DD275E" w:rsidRDefault="00DE19DC" w:rsidP="00DE19DC">
            <w:pPr>
              <w:jc w:val="center"/>
              <w:rPr>
                <w:sz w:val="10"/>
                <w:szCs w:val="16"/>
              </w:rPr>
            </w:pPr>
            <w:r w:rsidRPr="00DD275E">
              <w:rPr>
                <w:rFonts w:hint="eastAsia"/>
                <w:sz w:val="10"/>
                <w:szCs w:val="16"/>
              </w:rPr>
              <w:t>平成</w:t>
            </w:r>
            <w:r w:rsidRPr="00DD275E">
              <w:rPr>
                <w:rFonts w:hint="eastAsia"/>
                <w:sz w:val="10"/>
                <w:szCs w:val="16"/>
              </w:rPr>
              <w:t>9</w:t>
            </w:r>
            <w:r w:rsidRPr="00DD275E">
              <w:rPr>
                <w:rFonts w:hint="eastAsia"/>
                <w:sz w:val="10"/>
                <w:szCs w:val="16"/>
              </w:rPr>
              <w:t>年</w:t>
            </w:r>
          </w:p>
        </w:tc>
        <w:tc>
          <w:tcPr>
            <w:tcW w:w="654" w:type="dxa"/>
            <w:shd w:val="clear" w:color="auto" w:fill="FFFF99"/>
          </w:tcPr>
          <w:p w14:paraId="1F9667A8" w14:textId="77777777" w:rsidR="00DE19DC" w:rsidRPr="00DD275E" w:rsidRDefault="00DE19DC" w:rsidP="00DE19DC">
            <w:pPr>
              <w:jc w:val="center"/>
              <w:rPr>
                <w:sz w:val="10"/>
                <w:szCs w:val="16"/>
              </w:rPr>
            </w:pPr>
            <w:r w:rsidRPr="00DD275E">
              <w:rPr>
                <w:rFonts w:hint="eastAsia"/>
                <w:sz w:val="10"/>
                <w:szCs w:val="16"/>
              </w:rPr>
              <w:t>平成</w:t>
            </w:r>
            <w:r w:rsidRPr="00DD275E">
              <w:rPr>
                <w:rFonts w:hint="eastAsia"/>
                <w:sz w:val="10"/>
                <w:szCs w:val="16"/>
              </w:rPr>
              <w:t>10</w:t>
            </w:r>
            <w:r w:rsidRPr="00DD275E">
              <w:rPr>
                <w:rFonts w:hint="eastAsia"/>
                <w:sz w:val="10"/>
                <w:szCs w:val="16"/>
              </w:rPr>
              <w:t>年</w:t>
            </w:r>
          </w:p>
        </w:tc>
        <w:tc>
          <w:tcPr>
            <w:tcW w:w="654" w:type="dxa"/>
            <w:shd w:val="clear" w:color="auto" w:fill="FFFF99"/>
          </w:tcPr>
          <w:p w14:paraId="68136043" w14:textId="77777777" w:rsidR="00DE19DC" w:rsidRPr="00DD275E" w:rsidRDefault="00DE19DC" w:rsidP="00DE19DC">
            <w:pPr>
              <w:jc w:val="center"/>
              <w:rPr>
                <w:sz w:val="10"/>
                <w:szCs w:val="16"/>
              </w:rPr>
            </w:pPr>
            <w:r w:rsidRPr="00DD275E">
              <w:rPr>
                <w:rFonts w:hint="eastAsia"/>
                <w:sz w:val="10"/>
                <w:szCs w:val="16"/>
              </w:rPr>
              <w:t>平成</w:t>
            </w:r>
            <w:r w:rsidRPr="00DD275E">
              <w:rPr>
                <w:rFonts w:hint="eastAsia"/>
                <w:sz w:val="10"/>
                <w:szCs w:val="16"/>
              </w:rPr>
              <w:t>11</w:t>
            </w:r>
            <w:r w:rsidRPr="00DD275E">
              <w:rPr>
                <w:rFonts w:hint="eastAsia"/>
                <w:sz w:val="10"/>
                <w:szCs w:val="16"/>
              </w:rPr>
              <w:t>年</w:t>
            </w:r>
          </w:p>
        </w:tc>
        <w:tc>
          <w:tcPr>
            <w:tcW w:w="654" w:type="dxa"/>
            <w:shd w:val="clear" w:color="auto" w:fill="FFFF99"/>
          </w:tcPr>
          <w:p w14:paraId="4A60C813" w14:textId="77777777" w:rsidR="00DE19DC" w:rsidRPr="00DD275E" w:rsidRDefault="00DE19DC" w:rsidP="00DE19DC">
            <w:pPr>
              <w:jc w:val="center"/>
              <w:rPr>
                <w:sz w:val="10"/>
                <w:szCs w:val="16"/>
              </w:rPr>
            </w:pPr>
            <w:r w:rsidRPr="00DD275E">
              <w:rPr>
                <w:rFonts w:hint="eastAsia"/>
                <w:sz w:val="10"/>
                <w:szCs w:val="16"/>
              </w:rPr>
              <w:t>平成</w:t>
            </w:r>
            <w:r w:rsidRPr="00DD275E">
              <w:rPr>
                <w:rFonts w:hint="eastAsia"/>
                <w:sz w:val="10"/>
                <w:szCs w:val="16"/>
              </w:rPr>
              <w:t>12</w:t>
            </w:r>
            <w:r w:rsidRPr="00DD275E">
              <w:rPr>
                <w:rFonts w:hint="eastAsia"/>
                <w:sz w:val="10"/>
                <w:szCs w:val="16"/>
              </w:rPr>
              <w:t>年</w:t>
            </w:r>
          </w:p>
        </w:tc>
        <w:tc>
          <w:tcPr>
            <w:tcW w:w="655" w:type="dxa"/>
            <w:shd w:val="clear" w:color="auto" w:fill="FFFF99"/>
          </w:tcPr>
          <w:p w14:paraId="7DE863A8" w14:textId="77777777" w:rsidR="00DE19DC" w:rsidRPr="00DD275E" w:rsidRDefault="00DE19DC" w:rsidP="00DE19DC">
            <w:pPr>
              <w:jc w:val="center"/>
              <w:rPr>
                <w:sz w:val="10"/>
                <w:szCs w:val="16"/>
              </w:rPr>
            </w:pPr>
            <w:r w:rsidRPr="00DD275E">
              <w:rPr>
                <w:rFonts w:hint="eastAsia"/>
                <w:sz w:val="10"/>
                <w:szCs w:val="16"/>
              </w:rPr>
              <w:t>平成</w:t>
            </w:r>
            <w:r w:rsidRPr="00DD275E">
              <w:rPr>
                <w:rFonts w:hint="eastAsia"/>
                <w:sz w:val="10"/>
                <w:szCs w:val="16"/>
              </w:rPr>
              <w:t>13</w:t>
            </w:r>
            <w:r w:rsidRPr="00DD275E">
              <w:rPr>
                <w:rFonts w:hint="eastAsia"/>
                <w:sz w:val="10"/>
                <w:szCs w:val="16"/>
              </w:rPr>
              <w:t>年</w:t>
            </w:r>
          </w:p>
        </w:tc>
        <w:tc>
          <w:tcPr>
            <w:tcW w:w="654" w:type="dxa"/>
            <w:shd w:val="clear" w:color="auto" w:fill="FFFF99"/>
          </w:tcPr>
          <w:p w14:paraId="57440D4E" w14:textId="77777777" w:rsidR="00DE19DC" w:rsidRPr="00DD275E" w:rsidRDefault="00DE19DC" w:rsidP="00DE19DC">
            <w:pPr>
              <w:jc w:val="center"/>
              <w:rPr>
                <w:sz w:val="10"/>
                <w:szCs w:val="16"/>
              </w:rPr>
            </w:pPr>
            <w:r w:rsidRPr="00DD275E">
              <w:rPr>
                <w:rFonts w:hint="eastAsia"/>
                <w:sz w:val="10"/>
                <w:szCs w:val="16"/>
              </w:rPr>
              <w:t>平成</w:t>
            </w:r>
            <w:r w:rsidRPr="00DD275E">
              <w:rPr>
                <w:rFonts w:hint="eastAsia"/>
                <w:sz w:val="10"/>
                <w:szCs w:val="16"/>
              </w:rPr>
              <w:t>14</w:t>
            </w:r>
            <w:r w:rsidRPr="00DD275E">
              <w:rPr>
                <w:rFonts w:hint="eastAsia"/>
                <w:sz w:val="10"/>
                <w:szCs w:val="16"/>
              </w:rPr>
              <w:t>年</w:t>
            </w:r>
          </w:p>
        </w:tc>
        <w:tc>
          <w:tcPr>
            <w:tcW w:w="654" w:type="dxa"/>
            <w:shd w:val="clear" w:color="auto" w:fill="FFFF99"/>
          </w:tcPr>
          <w:p w14:paraId="68BF4B1D" w14:textId="77777777" w:rsidR="00DE19DC" w:rsidRPr="00DD275E" w:rsidRDefault="00DE19DC" w:rsidP="00DE19DC">
            <w:pPr>
              <w:jc w:val="center"/>
              <w:rPr>
                <w:sz w:val="10"/>
                <w:szCs w:val="16"/>
              </w:rPr>
            </w:pPr>
            <w:r w:rsidRPr="00DD275E">
              <w:rPr>
                <w:rFonts w:hint="eastAsia"/>
                <w:sz w:val="10"/>
                <w:szCs w:val="16"/>
              </w:rPr>
              <w:t>平成</w:t>
            </w:r>
            <w:r w:rsidRPr="00DD275E">
              <w:rPr>
                <w:rFonts w:hint="eastAsia"/>
                <w:sz w:val="10"/>
                <w:szCs w:val="16"/>
              </w:rPr>
              <w:t>15</w:t>
            </w:r>
            <w:r w:rsidRPr="00DD275E">
              <w:rPr>
                <w:rFonts w:hint="eastAsia"/>
                <w:sz w:val="10"/>
                <w:szCs w:val="16"/>
              </w:rPr>
              <w:t>年</w:t>
            </w:r>
          </w:p>
        </w:tc>
        <w:tc>
          <w:tcPr>
            <w:tcW w:w="654" w:type="dxa"/>
            <w:shd w:val="clear" w:color="auto" w:fill="FFFF99"/>
          </w:tcPr>
          <w:p w14:paraId="0DB19950" w14:textId="77777777" w:rsidR="00DE19DC" w:rsidRPr="00DD275E" w:rsidRDefault="00DE19DC" w:rsidP="00DE19DC">
            <w:pPr>
              <w:jc w:val="center"/>
              <w:rPr>
                <w:sz w:val="10"/>
                <w:szCs w:val="16"/>
              </w:rPr>
            </w:pPr>
            <w:r w:rsidRPr="00DD275E">
              <w:rPr>
                <w:rFonts w:hint="eastAsia"/>
                <w:sz w:val="10"/>
                <w:szCs w:val="16"/>
              </w:rPr>
              <w:t>平成</w:t>
            </w:r>
            <w:r w:rsidRPr="00DD275E">
              <w:rPr>
                <w:rFonts w:hint="eastAsia"/>
                <w:sz w:val="10"/>
                <w:szCs w:val="16"/>
              </w:rPr>
              <w:t>16</w:t>
            </w:r>
            <w:r w:rsidRPr="00DD275E">
              <w:rPr>
                <w:rFonts w:hint="eastAsia"/>
                <w:sz w:val="10"/>
                <w:szCs w:val="16"/>
              </w:rPr>
              <w:t>年</w:t>
            </w:r>
          </w:p>
        </w:tc>
        <w:tc>
          <w:tcPr>
            <w:tcW w:w="655" w:type="dxa"/>
            <w:shd w:val="clear" w:color="auto" w:fill="FFFF99"/>
          </w:tcPr>
          <w:p w14:paraId="71535C9D" w14:textId="77777777" w:rsidR="00DE19DC" w:rsidRPr="00DD275E" w:rsidRDefault="00DE19DC" w:rsidP="00DE19DC">
            <w:pPr>
              <w:jc w:val="center"/>
              <w:rPr>
                <w:sz w:val="10"/>
                <w:szCs w:val="16"/>
              </w:rPr>
            </w:pPr>
            <w:r w:rsidRPr="00DD275E">
              <w:rPr>
                <w:rFonts w:hint="eastAsia"/>
                <w:sz w:val="10"/>
                <w:szCs w:val="16"/>
              </w:rPr>
              <w:t>平成</w:t>
            </w:r>
            <w:r w:rsidRPr="00DD275E">
              <w:rPr>
                <w:rFonts w:hint="eastAsia"/>
                <w:sz w:val="10"/>
                <w:szCs w:val="16"/>
              </w:rPr>
              <w:t>17</w:t>
            </w:r>
            <w:r w:rsidRPr="00DD275E">
              <w:rPr>
                <w:rFonts w:hint="eastAsia"/>
                <w:sz w:val="10"/>
                <w:szCs w:val="16"/>
              </w:rPr>
              <w:t>年</w:t>
            </w:r>
          </w:p>
        </w:tc>
      </w:tr>
      <w:tr w:rsidR="00DD275E" w:rsidRPr="00DD275E" w14:paraId="3FEEFC14" w14:textId="77777777" w:rsidTr="00DE19DC">
        <w:trPr>
          <w:jc w:val="center"/>
        </w:trPr>
        <w:tc>
          <w:tcPr>
            <w:tcW w:w="654" w:type="dxa"/>
            <w:shd w:val="clear" w:color="auto" w:fill="FFCC99"/>
          </w:tcPr>
          <w:p w14:paraId="0B3A6EB4" w14:textId="77777777" w:rsidR="00DE19DC" w:rsidRPr="00DD275E" w:rsidRDefault="00DE19DC" w:rsidP="00DE19DC">
            <w:pPr>
              <w:spacing w:line="180" w:lineRule="exact"/>
              <w:jc w:val="center"/>
              <w:rPr>
                <w:sz w:val="16"/>
                <w:szCs w:val="16"/>
              </w:rPr>
            </w:pPr>
            <w:r w:rsidRPr="00DD275E">
              <w:rPr>
                <w:rFonts w:hint="eastAsia"/>
                <w:sz w:val="16"/>
                <w:szCs w:val="16"/>
              </w:rPr>
              <w:t>発生件数</w:t>
            </w:r>
          </w:p>
        </w:tc>
        <w:tc>
          <w:tcPr>
            <w:tcW w:w="654" w:type="dxa"/>
          </w:tcPr>
          <w:p w14:paraId="5BB5A57D" w14:textId="77777777" w:rsidR="00DE19DC" w:rsidRPr="00DD275E" w:rsidRDefault="00DE19DC" w:rsidP="00DE19DC">
            <w:pPr>
              <w:jc w:val="center"/>
              <w:rPr>
                <w:sz w:val="16"/>
                <w:szCs w:val="16"/>
              </w:rPr>
            </w:pPr>
            <w:r w:rsidRPr="00DD275E">
              <w:rPr>
                <w:rFonts w:hint="eastAsia"/>
                <w:sz w:val="16"/>
                <w:szCs w:val="16"/>
              </w:rPr>
              <w:t>52</w:t>
            </w:r>
          </w:p>
        </w:tc>
        <w:tc>
          <w:tcPr>
            <w:tcW w:w="654" w:type="dxa"/>
          </w:tcPr>
          <w:p w14:paraId="629A8BCB" w14:textId="77777777" w:rsidR="00DE19DC" w:rsidRPr="00DD275E" w:rsidRDefault="00DE19DC" w:rsidP="00DE19DC">
            <w:pPr>
              <w:jc w:val="center"/>
              <w:rPr>
                <w:sz w:val="16"/>
                <w:szCs w:val="16"/>
              </w:rPr>
            </w:pPr>
            <w:r w:rsidRPr="00DD275E">
              <w:rPr>
                <w:rFonts w:hint="eastAsia"/>
                <w:sz w:val="16"/>
                <w:szCs w:val="16"/>
              </w:rPr>
              <w:t>36</w:t>
            </w:r>
          </w:p>
        </w:tc>
        <w:tc>
          <w:tcPr>
            <w:tcW w:w="654" w:type="dxa"/>
          </w:tcPr>
          <w:p w14:paraId="5DF1CD5A" w14:textId="77777777" w:rsidR="00DE19DC" w:rsidRPr="00DD275E" w:rsidRDefault="00DE19DC" w:rsidP="00DE19DC">
            <w:pPr>
              <w:jc w:val="center"/>
              <w:rPr>
                <w:sz w:val="16"/>
                <w:szCs w:val="16"/>
              </w:rPr>
            </w:pPr>
            <w:r w:rsidRPr="00DD275E">
              <w:rPr>
                <w:rFonts w:hint="eastAsia"/>
                <w:sz w:val="16"/>
                <w:szCs w:val="16"/>
              </w:rPr>
              <w:t>40</w:t>
            </w:r>
          </w:p>
        </w:tc>
        <w:tc>
          <w:tcPr>
            <w:tcW w:w="655" w:type="dxa"/>
          </w:tcPr>
          <w:p w14:paraId="205FD109" w14:textId="77777777" w:rsidR="00DE19DC" w:rsidRPr="00DD275E" w:rsidRDefault="00DE19DC" w:rsidP="00DE19DC">
            <w:pPr>
              <w:jc w:val="center"/>
              <w:rPr>
                <w:sz w:val="16"/>
                <w:szCs w:val="16"/>
              </w:rPr>
            </w:pPr>
            <w:r w:rsidRPr="00DD275E">
              <w:rPr>
                <w:rFonts w:hint="eastAsia"/>
                <w:sz w:val="16"/>
                <w:szCs w:val="16"/>
              </w:rPr>
              <w:t>48</w:t>
            </w:r>
          </w:p>
        </w:tc>
        <w:tc>
          <w:tcPr>
            <w:tcW w:w="654" w:type="dxa"/>
          </w:tcPr>
          <w:p w14:paraId="16E309DC" w14:textId="77777777" w:rsidR="00DE19DC" w:rsidRPr="00DD275E" w:rsidRDefault="00DE19DC" w:rsidP="00DE19DC">
            <w:pPr>
              <w:jc w:val="center"/>
              <w:rPr>
                <w:sz w:val="16"/>
                <w:szCs w:val="16"/>
              </w:rPr>
            </w:pPr>
            <w:r w:rsidRPr="00DD275E">
              <w:rPr>
                <w:rFonts w:hint="eastAsia"/>
                <w:sz w:val="16"/>
                <w:szCs w:val="16"/>
              </w:rPr>
              <w:t>45</w:t>
            </w:r>
          </w:p>
        </w:tc>
        <w:tc>
          <w:tcPr>
            <w:tcW w:w="654" w:type="dxa"/>
          </w:tcPr>
          <w:p w14:paraId="1EFDEA41" w14:textId="77777777" w:rsidR="00DE19DC" w:rsidRPr="00DD275E" w:rsidRDefault="00DE19DC" w:rsidP="00DE19DC">
            <w:pPr>
              <w:jc w:val="center"/>
              <w:rPr>
                <w:sz w:val="16"/>
                <w:szCs w:val="16"/>
              </w:rPr>
            </w:pPr>
            <w:r w:rsidRPr="00DD275E">
              <w:rPr>
                <w:rFonts w:hint="eastAsia"/>
                <w:sz w:val="16"/>
                <w:szCs w:val="16"/>
              </w:rPr>
              <w:t>46</w:t>
            </w:r>
          </w:p>
        </w:tc>
        <w:tc>
          <w:tcPr>
            <w:tcW w:w="654" w:type="dxa"/>
          </w:tcPr>
          <w:p w14:paraId="0E109556" w14:textId="77777777" w:rsidR="00DE19DC" w:rsidRPr="00DD275E" w:rsidRDefault="00DE19DC" w:rsidP="00DE19DC">
            <w:pPr>
              <w:jc w:val="center"/>
              <w:rPr>
                <w:sz w:val="16"/>
                <w:szCs w:val="16"/>
              </w:rPr>
            </w:pPr>
            <w:r w:rsidRPr="00DD275E">
              <w:rPr>
                <w:rFonts w:hint="eastAsia"/>
                <w:sz w:val="16"/>
                <w:szCs w:val="16"/>
              </w:rPr>
              <w:t>49</w:t>
            </w:r>
          </w:p>
        </w:tc>
        <w:tc>
          <w:tcPr>
            <w:tcW w:w="655" w:type="dxa"/>
          </w:tcPr>
          <w:p w14:paraId="2D3DAFED" w14:textId="77777777" w:rsidR="00DE19DC" w:rsidRPr="00DD275E" w:rsidRDefault="00DE19DC" w:rsidP="00DE19DC">
            <w:pPr>
              <w:jc w:val="center"/>
              <w:rPr>
                <w:sz w:val="16"/>
                <w:szCs w:val="16"/>
              </w:rPr>
            </w:pPr>
            <w:r w:rsidRPr="00DD275E">
              <w:rPr>
                <w:rFonts w:hint="eastAsia"/>
                <w:sz w:val="16"/>
                <w:szCs w:val="16"/>
              </w:rPr>
              <w:t>57</w:t>
            </w:r>
          </w:p>
        </w:tc>
        <w:tc>
          <w:tcPr>
            <w:tcW w:w="654" w:type="dxa"/>
          </w:tcPr>
          <w:p w14:paraId="3292ECF7" w14:textId="77777777" w:rsidR="00DE19DC" w:rsidRPr="00DD275E" w:rsidRDefault="00DE19DC" w:rsidP="00DE19DC">
            <w:pPr>
              <w:jc w:val="center"/>
              <w:rPr>
                <w:sz w:val="16"/>
                <w:szCs w:val="16"/>
              </w:rPr>
            </w:pPr>
            <w:r w:rsidRPr="00DD275E">
              <w:rPr>
                <w:rFonts w:hint="eastAsia"/>
                <w:sz w:val="16"/>
                <w:szCs w:val="16"/>
              </w:rPr>
              <w:t>78</w:t>
            </w:r>
          </w:p>
        </w:tc>
        <w:tc>
          <w:tcPr>
            <w:tcW w:w="654" w:type="dxa"/>
          </w:tcPr>
          <w:p w14:paraId="49999FB7" w14:textId="77777777" w:rsidR="00DE19DC" w:rsidRPr="00DD275E" w:rsidRDefault="00DE19DC" w:rsidP="00DE19DC">
            <w:pPr>
              <w:jc w:val="center"/>
              <w:rPr>
                <w:sz w:val="16"/>
                <w:szCs w:val="16"/>
              </w:rPr>
            </w:pPr>
            <w:r w:rsidRPr="00DD275E">
              <w:rPr>
                <w:rFonts w:hint="eastAsia"/>
                <w:sz w:val="16"/>
                <w:szCs w:val="16"/>
              </w:rPr>
              <w:t>58</w:t>
            </w:r>
          </w:p>
        </w:tc>
        <w:tc>
          <w:tcPr>
            <w:tcW w:w="654" w:type="dxa"/>
          </w:tcPr>
          <w:p w14:paraId="2590FD1C" w14:textId="77777777" w:rsidR="00DE19DC" w:rsidRPr="00DD275E" w:rsidRDefault="00DE19DC" w:rsidP="00DE19DC">
            <w:pPr>
              <w:jc w:val="center"/>
              <w:rPr>
                <w:sz w:val="16"/>
                <w:szCs w:val="16"/>
              </w:rPr>
            </w:pPr>
            <w:r w:rsidRPr="00DD275E">
              <w:rPr>
                <w:rFonts w:hint="eastAsia"/>
                <w:sz w:val="16"/>
                <w:szCs w:val="16"/>
              </w:rPr>
              <w:t>75</w:t>
            </w:r>
          </w:p>
        </w:tc>
        <w:tc>
          <w:tcPr>
            <w:tcW w:w="655" w:type="dxa"/>
          </w:tcPr>
          <w:p w14:paraId="464AD58A" w14:textId="77777777" w:rsidR="00DE19DC" w:rsidRPr="00DD275E" w:rsidRDefault="00DE19DC" w:rsidP="00DE19DC">
            <w:pPr>
              <w:jc w:val="center"/>
              <w:rPr>
                <w:sz w:val="16"/>
                <w:szCs w:val="16"/>
              </w:rPr>
            </w:pPr>
            <w:r w:rsidRPr="00DD275E">
              <w:rPr>
                <w:rFonts w:hint="eastAsia"/>
                <w:sz w:val="16"/>
                <w:szCs w:val="16"/>
              </w:rPr>
              <w:t>59</w:t>
            </w:r>
          </w:p>
        </w:tc>
      </w:tr>
      <w:tr w:rsidR="00DD275E" w:rsidRPr="00DD275E" w14:paraId="71E32772" w14:textId="77777777" w:rsidTr="00DE19DC">
        <w:trPr>
          <w:jc w:val="center"/>
        </w:trPr>
        <w:tc>
          <w:tcPr>
            <w:tcW w:w="654" w:type="dxa"/>
            <w:shd w:val="clear" w:color="auto" w:fill="FFCC99"/>
          </w:tcPr>
          <w:p w14:paraId="4E496926" w14:textId="77777777" w:rsidR="00DE19DC" w:rsidRPr="00DD275E" w:rsidRDefault="00DE19DC" w:rsidP="00DE19DC">
            <w:pPr>
              <w:jc w:val="center"/>
              <w:rPr>
                <w:sz w:val="16"/>
                <w:szCs w:val="16"/>
              </w:rPr>
            </w:pPr>
            <w:r w:rsidRPr="00DD275E">
              <w:rPr>
                <w:rFonts w:hint="eastAsia"/>
                <w:sz w:val="14"/>
                <w:szCs w:val="16"/>
              </w:rPr>
              <w:t>死傷者</w:t>
            </w:r>
          </w:p>
        </w:tc>
        <w:tc>
          <w:tcPr>
            <w:tcW w:w="654" w:type="dxa"/>
          </w:tcPr>
          <w:p w14:paraId="7153C77F" w14:textId="77777777" w:rsidR="00DE19DC" w:rsidRPr="00DD275E" w:rsidRDefault="00DE19DC" w:rsidP="00DE19DC">
            <w:pPr>
              <w:jc w:val="center"/>
              <w:rPr>
                <w:sz w:val="16"/>
                <w:szCs w:val="16"/>
              </w:rPr>
            </w:pPr>
            <w:r w:rsidRPr="00DD275E">
              <w:rPr>
                <w:rFonts w:hint="eastAsia"/>
                <w:sz w:val="16"/>
                <w:szCs w:val="16"/>
              </w:rPr>
              <w:t>67</w:t>
            </w:r>
          </w:p>
        </w:tc>
        <w:tc>
          <w:tcPr>
            <w:tcW w:w="654" w:type="dxa"/>
          </w:tcPr>
          <w:p w14:paraId="3619342B" w14:textId="77777777" w:rsidR="00DE19DC" w:rsidRPr="00DD275E" w:rsidRDefault="00DE19DC" w:rsidP="00DE19DC">
            <w:pPr>
              <w:jc w:val="center"/>
              <w:rPr>
                <w:sz w:val="16"/>
                <w:szCs w:val="16"/>
              </w:rPr>
            </w:pPr>
            <w:r w:rsidRPr="00DD275E">
              <w:rPr>
                <w:rFonts w:hint="eastAsia"/>
                <w:sz w:val="16"/>
                <w:szCs w:val="16"/>
              </w:rPr>
              <w:t>52</w:t>
            </w:r>
          </w:p>
        </w:tc>
        <w:tc>
          <w:tcPr>
            <w:tcW w:w="654" w:type="dxa"/>
          </w:tcPr>
          <w:p w14:paraId="7FF33826" w14:textId="77777777" w:rsidR="00DE19DC" w:rsidRPr="00DD275E" w:rsidRDefault="00DE19DC" w:rsidP="00DE19DC">
            <w:pPr>
              <w:jc w:val="center"/>
              <w:rPr>
                <w:sz w:val="16"/>
                <w:szCs w:val="16"/>
              </w:rPr>
            </w:pPr>
            <w:r w:rsidRPr="00DD275E">
              <w:rPr>
                <w:rFonts w:hint="eastAsia"/>
                <w:sz w:val="16"/>
                <w:szCs w:val="16"/>
              </w:rPr>
              <w:t>61</w:t>
            </w:r>
          </w:p>
        </w:tc>
        <w:tc>
          <w:tcPr>
            <w:tcW w:w="655" w:type="dxa"/>
          </w:tcPr>
          <w:p w14:paraId="30BE048A" w14:textId="77777777" w:rsidR="00DE19DC" w:rsidRPr="00DD275E" w:rsidRDefault="00DE19DC" w:rsidP="00DE19DC">
            <w:pPr>
              <w:jc w:val="center"/>
              <w:rPr>
                <w:sz w:val="16"/>
                <w:szCs w:val="16"/>
              </w:rPr>
            </w:pPr>
            <w:r w:rsidRPr="00DD275E">
              <w:rPr>
                <w:rFonts w:hint="eastAsia"/>
                <w:sz w:val="16"/>
                <w:szCs w:val="16"/>
              </w:rPr>
              <w:t>72</w:t>
            </w:r>
          </w:p>
        </w:tc>
        <w:tc>
          <w:tcPr>
            <w:tcW w:w="654" w:type="dxa"/>
          </w:tcPr>
          <w:p w14:paraId="04C0E9FE" w14:textId="77777777" w:rsidR="00DE19DC" w:rsidRPr="00DD275E" w:rsidRDefault="00DE19DC" w:rsidP="00DE19DC">
            <w:pPr>
              <w:jc w:val="center"/>
              <w:rPr>
                <w:sz w:val="16"/>
                <w:szCs w:val="16"/>
              </w:rPr>
            </w:pPr>
            <w:r w:rsidRPr="00DD275E">
              <w:rPr>
                <w:rFonts w:hint="eastAsia"/>
                <w:sz w:val="16"/>
                <w:szCs w:val="16"/>
              </w:rPr>
              <w:t>61</w:t>
            </w:r>
          </w:p>
        </w:tc>
        <w:tc>
          <w:tcPr>
            <w:tcW w:w="654" w:type="dxa"/>
          </w:tcPr>
          <w:p w14:paraId="77DD702A" w14:textId="77777777" w:rsidR="00DE19DC" w:rsidRPr="00DD275E" w:rsidRDefault="00DE19DC" w:rsidP="00DE19DC">
            <w:pPr>
              <w:jc w:val="center"/>
              <w:rPr>
                <w:sz w:val="16"/>
                <w:szCs w:val="16"/>
              </w:rPr>
            </w:pPr>
            <w:r w:rsidRPr="00DD275E">
              <w:rPr>
                <w:rFonts w:hint="eastAsia"/>
                <w:sz w:val="16"/>
                <w:szCs w:val="16"/>
              </w:rPr>
              <w:t>61</w:t>
            </w:r>
          </w:p>
        </w:tc>
        <w:tc>
          <w:tcPr>
            <w:tcW w:w="654" w:type="dxa"/>
          </w:tcPr>
          <w:p w14:paraId="0524F29F" w14:textId="77777777" w:rsidR="00DE19DC" w:rsidRPr="00DD275E" w:rsidRDefault="00DE19DC" w:rsidP="00DE19DC">
            <w:pPr>
              <w:jc w:val="center"/>
              <w:rPr>
                <w:sz w:val="16"/>
                <w:szCs w:val="16"/>
              </w:rPr>
            </w:pPr>
            <w:r w:rsidRPr="00DD275E">
              <w:rPr>
                <w:rFonts w:hint="eastAsia"/>
                <w:sz w:val="16"/>
                <w:szCs w:val="16"/>
              </w:rPr>
              <w:t>63</w:t>
            </w:r>
          </w:p>
        </w:tc>
        <w:tc>
          <w:tcPr>
            <w:tcW w:w="655" w:type="dxa"/>
          </w:tcPr>
          <w:p w14:paraId="757C7EDF" w14:textId="77777777" w:rsidR="00DE19DC" w:rsidRPr="00DD275E" w:rsidRDefault="00DE19DC" w:rsidP="00DE19DC">
            <w:pPr>
              <w:jc w:val="center"/>
              <w:rPr>
                <w:sz w:val="16"/>
                <w:szCs w:val="16"/>
              </w:rPr>
            </w:pPr>
            <w:r w:rsidRPr="00DD275E">
              <w:rPr>
                <w:rFonts w:hint="eastAsia"/>
                <w:sz w:val="16"/>
                <w:szCs w:val="16"/>
              </w:rPr>
              <w:t>72</w:t>
            </w:r>
          </w:p>
        </w:tc>
        <w:tc>
          <w:tcPr>
            <w:tcW w:w="654" w:type="dxa"/>
          </w:tcPr>
          <w:p w14:paraId="441C2B4B" w14:textId="77777777" w:rsidR="00DE19DC" w:rsidRPr="00DD275E" w:rsidRDefault="00DE19DC" w:rsidP="00DE19DC">
            <w:pPr>
              <w:jc w:val="center"/>
              <w:rPr>
                <w:sz w:val="16"/>
                <w:szCs w:val="16"/>
              </w:rPr>
            </w:pPr>
            <w:r w:rsidRPr="00DD275E">
              <w:rPr>
                <w:rFonts w:hint="eastAsia"/>
                <w:sz w:val="16"/>
                <w:szCs w:val="16"/>
              </w:rPr>
              <w:t>122</w:t>
            </w:r>
          </w:p>
        </w:tc>
        <w:tc>
          <w:tcPr>
            <w:tcW w:w="654" w:type="dxa"/>
          </w:tcPr>
          <w:p w14:paraId="07B5C6DF" w14:textId="77777777" w:rsidR="00DE19DC" w:rsidRPr="00DD275E" w:rsidRDefault="00DE19DC" w:rsidP="00DE19DC">
            <w:pPr>
              <w:jc w:val="center"/>
              <w:rPr>
                <w:sz w:val="16"/>
                <w:szCs w:val="16"/>
              </w:rPr>
            </w:pPr>
            <w:r w:rsidRPr="00DD275E">
              <w:rPr>
                <w:rFonts w:hint="eastAsia"/>
                <w:sz w:val="16"/>
                <w:szCs w:val="16"/>
              </w:rPr>
              <w:t>80</w:t>
            </w:r>
          </w:p>
        </w:tc>
        <w:tc>
          <w:tcPr>
            <w:tcW w:w="654" w:type="dxa"/>
          </w:tcPr>
          <w:p w14:paraId="639B1EB1" w14:textId="77777777" w:rsidR="00DE19DC" w:rsidRPr="00DD275E" w:rsidRDefault="00DE19DC" w:rsidP="00DE19DC">
            <w:pPr>
              <w:jc w:val="center"/>
              <w:rPr>
                <w:sz w:val="16"/>
                <w:szCs w:val="16"/>
              </w:rPr>
            </w:pPr>
            <w:r w:rsidRPr="00DD275E">
              <w:rPr>
                <w:rFonts w:hint="eastAsia"/>
                <w:sz w:val="16"/>
                <w:szCs w:val="16"/>
              </w:rPr>
              <w:t>112</w:t>
            </w:r>
          </w:p>
        </w:tc>
        <w:tc>
          <w:tcPr>
            <w:tcW w:w="655" w:type="dxa"/>
          </w:tcPr>
          <w:p w14:paraId="50F569A8" w14:textId="77777777" w:rsidR="00DE19DC" w:rsidRPr="00DD275E" w:rsidRDefault="00DE19DC" w:rsidP="00DE19DC">
            <w:pPr>
              <w:jc w:val="center"/>
              <w:rPr>
                <w:sz w:val="16"/>
                <w:szCs w:val="16"/>
              </w:rPr>
            </w:pPr>
            <w:r w:rsidRPr="00DD275E">
              <w:rPr>
                <w:rFonts w:hint="eastAsia"/>
                <w:sz w:val="16"/>
                <w:szCs w:val="16"/>
              </w:rPr>
              <w:t>76</w:t>
            </w:r>
          </w:p>
        </w:tc>
      </w:tr>
      <w:tr w:rsidR="00DD275E" w:rsidRPr="00DD275E" w14:paraId="1AA1FEB0" w14:textId="77777777" w:rsidTr="00DE19DC">
        <w:trPr>
          <w:jc w:val="center"/>
        </w:trPr>
        <w:tc>
          <w:tcPr>
            <w:tcW w:w="654" w:type="dxa"/>
            <w:shd w:val="clear" w:color="auto" w:fill="FFCC99"/>
          </w:tcPr>
          <w:p w14:paraId="326D4351" w14:textId="77777777" w:rsidR="00DE19DC" w:rsidRPr="00DD275E" w:rsidRDefault="00DE19DC" w:rsidP="00DE19DC">
            <w:pPr>
              <w:jc w:val="center"/>
              <w:rPr>
                <w:sz w:val="16"/>
                <w:szCs w:val="16"/>
              </w:rPr>
            </w:pPr>
            <w:r w:rsidRPr="00DD275E">
              <w:rPr>
                <w:rFonts w:hint="eastAsia"/>
                <w:sz w:val="16"/>
                <w:szCs w:val="16"/>
              </w:rPr>
              <w:t>・死亡</w:t>
            </w:r>
          </w:p>
        </w:tc>
        <w:tc>
          <w:tcPr>
            <w:tcW w:w="654" w:type="dxa"/>
          </w:tcPr>
          <w:p w14:paraId="24BC3A7E" w14:textId="77777777" w:rsidR="00DE19DC" w:rsidRPr="00DD275E" w:rsidRDefault="00DE19DC" w:rsidP="00DE19DC">
            <w:pPr>
              <w:jc w:val="center"/>
              <w:rPr>
                <w:sz w:val="16"/>
                <w:szCs w:val="16"/>
              </w:rPr>
            </w:pPr>
            <w:r w:rsidRPr="00DD275E">
              <w:rPr>
                <w:rFonts w:hint="eastAsia"/>
                <w:sz w:val="16"/>
                <w:szCs w:val="16"/>
              </w:rPr>
              <w:t>0</w:t>
            </w:r>
          </w:p>
        </w:tc>
        <w:tc>
          <w:tcPr>
            <w:tcW w:w="654" w:type="dxa"/>
          </w:tcPr>
          <w:p w14:paraId="641CB2DC" w14:textId="77777777" w:rsidR="00DE19DC" w:rsidRPr="00DD275E" w:rsidRDefault="00DE19DC" w:rsidP="00DE19DC">
            <w:pPr>
              <w:jc w:val="center"/>
              <w:rPr>
                <w:sz w:val="16"/>
                <w:szCs w:val="16"/>
              </w:rPr>
            </w:pPr>
            <w:r w:rsidRPr="00DD275E">
              <w:rPr>
                <w:rFonts w:hint="eastAsia"/>
                <w:sz w:val="16"/>
                <w:szCs w:val="16"/>
              </w:rPr>
              <w:t>0</w:t>
            </w:r>
          </w:p>
        </w:tc>
        <w:tc>
          <w:tcPr>
            <w:tcW w:w="654" w:type="dxa"/>
          </w:tcPr>
          <w:p w14:paraId="3C069FE0" w14:textId="77777777" w:rsidR="00DE19DC" w:rsidRPr="00DD275E" w:rsidRDefault="00DE19DC" w:rsidP="00DE19DC">
            <w:pPr>
              <w:jc w:val="center"/>
              <w:rPr>
                <w:sz w:val="16"/>
                <w:szCs w:val="16"/>
              </w:rPr>
            </w:pPr>
            <w:r w:rsidRPr="00DD275E">
              <w:rPr>
                <w:rFonts w:hint="eastAsia"/>
                <w:sz w:val="16"/>
                <w:szCs w:val="16"/>
              </w:rPr>
              <w:t>1</w:t>
            </w:r>
          </w:p>
        </w:tc>
        <w:tc>
          <w:tcPr>
            <w:tcW w:w="655" w:type="dxa"/>
          </w:tcPr>
          <w:p w14:paraId="65303B2D" w14:textId="77777777" w:rsidR="00DE19DC" w:rsidRPr="00DD275E" w:rsidRDefault="00DE19DC" w:rsidP="00DE19DC">
            <w:pPr>
              <w:jc w:val="center"/>
              <w:rPr>
                <w:sz w:val="16"/>
                <w:szCs w:val="16"/>
              </w:rPr>
            </w:pPr>
            <w:r w:rsidRPr="00DD275E">
              <w:rPr>
                <w:rFonts w:hint="eastAsia"/>
                <w:sz w:val="16"/>
                <w:szCs w:val="16"/>
              </w:rPr>
              <w:t>0</w:t>
            </w:r>
          </w:p>
        </w:tc>
        <w:tc>
          <w:tcPr>
            <w:tcW w:w="654" w:type="dxa"/>
          </w:tcPr>
          <w:p w14:paraId="065B0F48" w14:textId="77777777" w:rsidR="00DE19DC" w:rsidRPr="00DD275E" w:rsidRDefault="00DE19DC" w:rsidP="00DE19DC">
            <w:pPr>
              <w:jc w:val="center"/>
              <w:rPr>
                <w:sz w:val="16"/>
                <w:szCs w:val="16"/>
              </w:rPr>
            </w:pPr>
            <w:r w:rsidRPr="00DD275E">
              <w:rPr>
                <w:rFonts w:hint="eastAsia"/>
                <w:sz w:val="16"/>
                <w:szCs w:val="16"/>
              </w:rPr>
              <w:t>0</w:t>
            </w:r>
          </w:p>
        </w:tc>
        <w:tc>
          <w:tcPr>
            <w:tcW w:w="654" w:type="dxa"/>
          </w:tcPr>
          <w:p w14:paraId="6E660024" w14:textId="77777777" w:rsidR="00DE19DC" w:rsidRPr="00DD275E" w:rsidRDefault="00DE19DC" w:rsidP="00DE19DC">
            <w:pPr>
              <w:jc w:val="center"/>
              <w:rPr>
                <w:sz w:val="16"/>
                <w:szCs w:val="16"/>
              </w:rPr>
            </w:pPr>
            <w:r w:rsidRPr="00DD275E">
              <w:rPr>
                <w:rFonts w:hint="eastAsia"/>
                <w:sz w:val="16"/>
                <w:szCs w:val="16"/>
              </w:rPr>
              <w:t>0</w:t>
            </w:r>
          </w:p>
        </w:tc>
        <w:tc>
          <w:tcPr>
            <w:tcW w:w="654" w:type="dxa"/>
          </w:tcPr>
          <w:p w14:paraId="5A204DC0" w14:textId="77777777" w:rsidR="00DE19DC" w:rsidRPr="00DD275E" w:rsidRDefault="00DE19DC" w:rsidP="00DE19DC">
            <w:pPr>
              <w:jc w:val="center"/>
              <w:rPr>
                <w:sz w:val="16"/>
                <w:szCs w:val="16"/>
              </w:rPr>
            </w:pPr>
            <w:r w:rsidRPr="00DD275E">
              <w:rPr>
                <w:rFonts w:hint="eastAsia"/>
                <w:sz w:val="16"/>
                <w:szCs w:val="16"/>
              </w:rPr>
              <w:t>3</w:t>
            </w:r>
          </w:p>
        </w:tc>
        <w:tc>
          <w:tcPr>
            <w:tcW w:w="655" w:type="dxa"/>
          </w:tcPr>
          <w:p w14:paraId="2453B583" w14:textId="77777777" w:rsidR="00DE19DC" w:rsidRPr="00DD275E" w:rsidRDefault="00DE19DC" w:rsidP="00DE19DC">
            <w:pPr>
              <w:jc w:val="center"/>
              <w:rPr>
                <w:sz w:val="16"/>
                <w:szCs w:val="16"/>
              </w:rPr>
            </w:pPr>
            <w:r w:rsidRPr="00DD275E">
              <w:rPr>
                <w:rFonts w:hint="eastAsia"/>
                <w:sz w:val="16"/>
                <w:szCs w:val="16"/>
              </w:rPr>
              <w:t>1</w:t>
            </w:r>
          </w:p>
        </w:tc>
        <w:tc>
          <w:tcPr>
            <w:tcW w:w="654" w:type="dxa"/>
          </w:tcPr>
          <w:p w14:paraId="3A67389C" w14:textId="77777777" w:rsidR="00DE19DC" w:rsidRPr="00DD275E" w:rsidRDefault="00DE19DC" w:rsidP="00DE19DC">
            <w:pPr>
              <w:jc w:val="center"/>
              <w:rPr>
                <w:sz w:val="16"/>
                <w:szCs w:val="16"/>
              </w:rPr>
            </w:pPr>
            <w:r w:rsidRPr="00DD275E">
              <w:rPr>
                <w:rFonts w:hint="eastAsia"/>
                <w:sz w:val="16"/>
                <w:szCs w:val="16"/>
              </w:rPr>
              <w:t>1</w:t>
            </w:r>
          </w:p>
        </w:tc>
        <w:tc>
          <w:tcPr>
            <w:tcW w:w="654" w:type="dxa"/>
          </w:tcPr>
          <w:p w14:paraId="24F3803B" w14:textId="77777777" w:rsidR="00DE19DC" w:rsidRPr="00DD275E" w:rsidRDefault="00DE19DC" w:rsidP="00DE19DC">
            <w:pPr>
              <w:jc w:val="center"/>
              <w:rPr>
                <w:sz w:val="16"/>
                <w:szCs w:val="16"/>
              </w:rPr>
            </w:pPr>
            <w:r w:rsidRPr="00DD275E">
              <w:rPr>
                <w:rFonts w:hint="eastAsia"/>
                <w:sz w:val="16"/>
                <w:szCs w:val="16"/>
              </w:rPr>
              <w:t>2</w:t>
            </w:r>
          </w:p>
        </w:tc>
        <w:tc>
          <w:tcPr>
            <w:tcW w:w="654" w:type="dxa"/>
          </w:tcPr>
          <w:p w14:paraId="2C8B1CD2" w14:textId="77777777" w:rsidR="00DE19DC" w:rsidRPr="00DD275E" w:rsidRDefault="00DE19DC" w:rsidP="00DE19DC">
            <w:pPr>
              <w:jc w:val="center"/>
              <w:rPr>
                <w:sz w:val="16"/>
                <w:szCs w:val="16"/>
              </w:rPr>
            </w:pPr>
            <w:r w:rsidRPr="00DD275E">
              <w:rPr>
                <w:rFonts w:hint="eastAsia"/>
                <w:sz w:val="16"/>
                <w:szCs w:val="16"/>
              </w:rPr>
              <w:t>1</w:t>
            </w:r>
          </w:p>
        </w:tc>
        <w:tc>
          <w:tcPr>
            <w:tcW w:w="655" w:type="dxa"/>
          </w:tcPr>
          <w:p w14:paraId="6FDD5F68" w14:textId="77777777" w:rsidR="00DE19DC" w:rsidRPr="00DD275E" w:rsidRDefault="00DE19DC" w:rsidP="00DE19DC">
            <w:pPr>
              <w:jc w:val="center"/>
              <w:rPr>
                <w:sz w:val="16"/>
                <w:szCs w:val="16"/>
              </w:rPr>
            </w:pPr>
            <w:r w:rsidRPr="00DD275E">
              <w:rPr>
                <w:rFonts w:hint="eastAsia"/>
                <w:sz w:val="16"/>
                <w:szCs w:val="16"/>
              </w:rPr>
              <w:t>1</w:t>
            </w:r>
          </w:p>
        </w:tc>
      </w:tr>
      <w:tr w:rsidR="00DD275E" w:rsidRPr="00DD275E" w14:paraId="0F4205A5" w14:textId="77777777" w:rsidTr="00DE19DC">
        <w:trPr>
          <w:jc w:val="center"/>
        </w:trPr>
        <w:tc>
          <w:tcPr>
            <w:tcW w:w="654" w:type="dxa"/>
            <w:shd w:val="clear" w:color="auto" w:fill="FFCC99"/>
          </w:tcPr>
          <w:p w14:paraId="53B45A9C" w14:textId="77777777" w:rsidR="00DE19DC" w:rsidRPr="00DD275E" w:rsidRDefault="00DE19DC" w:rsidP="00DE19DC">
            <w:pPr>
              <w:jc w:val="center"/>
              <w:rPr>
                <w:sz w:val="16"/>
                <w:szCs w:val="16"/>
              </w:rPr>
            </w:pPr>
            <w:r w:rsidRPr="00DD275E">
              <w:rPr>
                <w:rFonts w:hint="eastAsia"/>
                <w:sz w:val="16"/>
                <w:szCs w:val="16"/>
              </w:rPr>
              <w:t>・負傷</w:t>
            </w:r>
          </w:p>
        </w:tc>
        <w:tc>
          <w:tcPr>
            <w:tcW w:w="654" w:type="dxa"/>
          </w:tcPr>
          <w:p w14:paraId="4905071C" w14:textId="77777777" w:rsidR="00DE19DC" w:rsidRPr="00DD275E" w:rsidRDefault="00DE19DC" w:rsidP="00DE19DC">
            <w:pPr>
              <w:jc w:val="center"/>
              <w:rPr>
                <w:sz w:val="16"/>
                <w:szCs w:val="16"/>
              </w:rPr>
            </w:pPr>
            <w:r w:rsidRPr="00DD275E">
              <w:rPr>
                <w:rFonts w:hint="eastAsia"/>
                <w:sz w:val="16"/>
                <w:szCs w:val="16"/>
              </w:rPr>
              <w:t>67</w:t>
            </w:r>
          </w:p>
        </w:tc>
        <w:tc>
          <w:tcPr>
            <w:tcW w:w="654" w:type="dxa"/>
          </w:tcPr>
          <w:p w14:paraId="60EEA159" w14:textId="77777777" w:rsidR="00DE19DC" w:rsidRPr="00DD275E" w:rsidRDefault="00DE19DC" w:rsidP="00DE19DC">
            <w:pPr>
              <w:jc w:val="center"/>
              <w:rPr>
                <w:sz w:val="16"/>
                <w:szCs w:val="16"/>
              </w:rPr>
            </w:pPr>
            <w:r w:rsidRPr="00DD275E">
              <w:rPr>
                <w:rFonts w:hint="eastAsia"/>
                <w:sz w:val="16"/>
                <w:szCs w:val="16"/>
              </w:rPr>
              <w:t>52</w:t>
            </w:r>
          </w:p>
        </w:tc>
        <w:tc>
          <w:tcPr>
            <w:tcW w:w="654" w:type="dxa"/>
          </w:tcPr>
          <w:p w14:paraId="3DB0CDEA" w14:textId="77777777" w:rsidR="00DE19DC" w:rsidRPr="00DD275E" w:rsidRDefault="00DE19DC" w:rsidP="00DE19DC">
            <w:pPr>
              <w:jc w:val="center"/>
              <w:rPr>
                <w:sz w:val="16"/>
                <w:szCs w:val="16"/>
              </w:rPr>
            </w:pPr>
            <w:r w:rsidRPr="00DD275E">
              <w:rPr>
                <w:rFonts w:hint="eastAsia"/>
                <w:sz w:val="16"/>
                <w:szCs w:val="16"/>
              </w:rPr>
              <w:t>60</w:t>
            </w:r>
          </w:p>
        </w:tc>
        <w:tc>
          <w:tcPr>
            <w:tcW w:w="655" w:type="dxa"/>
          </w:tcPr>
          <w:p w14:paraId="42D86A24" w14:textId="77777777" w:rsidR="00DE19DC" w:rsidRPr="00DD275E" w:rsidRDefault="00DE19DC" w:rsidP="00DE19DC">
            <w:pPr>
              <w:jc w:val="center"/>
              <w:rPr>
                <w:sz w:val="16"/>
                <w:szCs w:val="16"/>
              </w:rPr>
            </w:pPr>
            <w:r w:rsidRPr="00DD275E">
              <w:rPr>
                <w:rFonts w:hint="eastAsia"/>
                <w:sz w:val="16"/>
                <w:szCs w:val="16"/>
              </w:rPr>
              <w:t>72</w:t>
            </w:r>
          </w:p>
        </w:tc>
        <w:tc>
          <w:tcPr>
            <w:tcW w:w="654" w:type="dxa"/>
          </w:tcPr>
          <w:p w14:paraId="036CC2A5" w14:textId="77777777" w:rsidR="00DE19DC" w:rsidRPr="00DD275E" w:rsidRDefault="00DE19DC" w:rsidP="00DE19DC">
            <w:pPr>
              <w:jc w:val="center"/>
              <w:rPr>
                <w:sz w:val="16"/>
                <w:szCs w:val="16"/>
              </w:rPr>
            </w:pPr>
            <w:r w:rsidRPr="00DD275E">
              <w:rPr>
                <w:rFonts w:hint="eastAsia"/>
                <w:sz w:val="16"/>
                <w:szCs w:val="16"/>
              </w:rPr>
              <w:t>61</w:t>
            </w:r>
          </w:p>
        </w:tc>
        <w:tc>
          <w:tcPr>
            <w:tcW w:w="654" w:type="dxa"/>
          </w:tcPr>
          <w:p w14:paraId="7E73E611" w14:textId="77777777" w:rsidR="00DE19DC" w:rsidRPr="00DD275E" w:rsidRDefault="00DE19DC" w:rsidP="00DE19DC">
            <w:pPr>
              <w:jc w:val="center"/>
              <w:rPr>
                <w:sz w:val="16"/>
                <w:szCs w:val="16"/>
              </w:rPr>
            </w:pPr>
            <w:r w:rsidRPr="00DD275E">
              <w:rPr>
                <w:rFonts w:hint="eastAsia"/>
                <w:sz w:val="16"/>
                <w:szCs w:val="16"/>
              </w:rPr>
              <w:t>61</w:t>
            </w:r>
          </w:p>
        </w:tc>
        <w:tc>
          <w:tcPr>
            <w:tcW w:w="654" w:type="dxa"/>
          </w:tcPr>
          <w:p w14:paraId="3F4E07DF" w14:textId="77777777" w:rsidR="00DE19DC" w:rsidRPr="00DD275E" w:rsidRDefault="00DE19DC" w:rsidP="00DE19DC">
            <w:pPr>
              <w:jc w:val="center"/>
              <w:rPr>
                <w:sz w:val="16"/>
                <w:szCs w:val="16"/>
              </w:rPr>
            </w:pPr>
            <w:r w:rsidRPr="00DD275E">
              <w:rPr>
                <w:rFonts w:hint="eastAsia"/>
                <w:sz w:val="16"/>
                <w:szCs w:val="16"/>
              </w:rPr>
              <w:t>60</w:t>
            </w:r>
          </w:p>
        </w:tc>
        <w:tc>
          <w:tcPr>
            <w:tcW w:w="655" w:type="dxa"/>
          </w:tcPr>
          <w:p w14:paraId="2F90CCDB" w14:textId="77777777" w:rsidR="00DE19DC" w:rsidRPr="00DD275E" w:rsidRDefault="00DE19DC" w:rsidP="00DE19DC">
            <w:pPr>
              <w:jc w:val="center"/>
              <w:rPr>
                <w:sz w:val="16"/>
                <w:szCs w:val="16"/>
              </w:rPr>
            </w:pPr>
            <w:r w:rsidRPr="00DD275E">
              <w:rPr>
                <w:rFonts w:hint="eastAsia"/>
                <w:sz w:val="16"/>
                <w:szCs w:val="16"/>
              </w:rPr>
              <w:t>71</w:t>
            </w:r>
          </w:p>
        </w:tc>
        <w:tc>
          <w:tcPr>
            <w:tcW w:w="654" w:type="dxa"/>
          </w:tcPr>
          <w:p w14:paraId="610FB50A" w14:textId="77777777" w:rsidR="00DE19DC" w:rsidRPr="00DD275E" w:rsidRDefault="00DE19DC" w:rsidP="00DE19DC">
            <w:pPr>
              <w:jc w:val="center"/>
              <w:rPr>
                <w:sz w:val="16"/>
                <w:szCs w:val="16"/>
              </w:rPr>
            </w:pPr>
            <w:r w:rsidRPr="00DD275E">
              <w:rPr>
                <w:rFonts w:hint="eastAsia"/>
                <w:sz w:val="16"/>
                <w:szCs w:val="16"/>
              </w:rPr>
              <w:t>121</w:t>
            </w:r>
          </w:p>
        </w:tc>
        <w:tc>
          <w:tcPr>
            <w:tcW w:w="654" w:type="dxa"/>
          </w:tcPr>
          <w:p w14:paraId="32A1256A" w14:textId="77777777" w:rsidR="00DE19DC" w:rsidRPr="00DD275E" w:rsidRDefault="00DE19DC" w:rsidP="00DE19DC">
            <w:pPr>
              <w:jc w:val="center"/>
              <w:rPr>
                <w:sz w:val="16"/>
                <w:szCs w:val="16"/>
              </w:rPr>
            </w:pPr>
            <w:r w:rsidRPr="00DD275E">
              <w:rPr>
                <w:rFonts w:hint="eastAsia"/>
                <w:sz w:val="16"/>
                <w:szCs w:val="16"/>
              </w:rPr>
              <w:t>78</w:t>
            </w:r>
          </w:p>
        </w:tc>
        <w:tc>
          <w:tcPr>
            <w:tcW w:w="654" w:type="dxa"/>
          </w:tcPr>
          <w:p w14:paraId="6B2512BF" w14:textId="77777777" w:rsidR="00DE19DC" w:rsidRPr="00DD275E" w:rsidRDefault="00DE19DC" w:rsidP="00DE19DC">
            <w:pPr>
              <w:jc w:val="center"/>
              <w:rPr>
                <w:sz w:val="16"/>
                <w:szCs w:val="16"/>
              </w:rPr>
            </w:pPr>
            <w:r w:rsidRPr="00DD275E">
              <w:rPr>
                <w:rFonts w:hint="eastAsia"/>
                <w:sz w:val="16"/>
                <w:szCs w:val="16"/>
              </w:rPr>
              <w:t>111</w:t>
            </w:r>
          </w:p>
        </w:tc>
        <w:tc>
          <w:tcPr>
            <w:tcW w:w="655" w:type="dxa"/>
          </w:tcPr>
          <w:p w14:paraId="084D0EEB" w14:textId="77777777" w:rsidR="00DE19DC" w:rsidRPr="00DD275E" w:rsidRDefault="00DE19DC" w:rsidP="00DE19DC">
            <w:pPr>
              <w:jc w:val="center"/>
              <w:rPr>
                <w:sz w:val="16"/>
                <w:szCs w:val="16"/>
              </w:rPr>
            </w:pPr>
            <w:r w:rsidRPr="00DD275E">
              <w:rPr>
                <w:rFonts w:hint="eastAsia"/>
                <w:sz w:val="16"/>
                <w:szCs w:val="16"/>
              </w:rPr>
              <w:t>75</w:t>
            </w:r>
          </w:p>
        </w:tc>
      </w:tr>
      <w:tr w:rsidR="00DD275E" w:rsidRPr="00DD275E" w14:paraId="78506895" w14:textId="77777777" w:rsidTr="00DE19DC">
        <w:trPr>
          <w:jc w:val="center"/>
        </w:trPr>
        <w:tc>
          <w:tcPr>
            <w:tcW w:w="654" w:type="dxa"/>
            <w:shd w:val="clear" w:color="auto" w:fill="FFFF99"/>
          </w:tcPr>
          <w:p w14:paraId="72DF4E39" w14:textId="77777777" w:rsidR="00DE19DC" w:rsidRPr="00DD275E" w:rsidRDefault="00DE19DC" w:rsidP="00DE19DC">
            <w:pPr>
              <w:jc w:val="center"/>
              <w:rPr>
                <w:sz w:val="16"/>
                <w:szCs w:val="16"/>
              </w:rPr>
            </w:pPr>
            <w:r w:rsidRPr="00DD275E">
              <w:rPr>
                <w:rFonts w:hint="eastAsia"/>
                <w:sz w:val="16"/>
                <w:szCs w:val="16"/>
              </w:rPr>
              <w:t>年次</w:t>
            </w:r>
          </w:p>
        </w:tc>
        <w:tc>
          <w:tcPr>
            <w:tcW w:w="654" w:type="dxa"/>
            <w:shd w:val="clear" w:color="auto" w:fill="FFFF99"/>
          </w:tcPr>
          <w:p w14:paraId="7BC8E540" w14:textId="77777777" w:rsidR="00DE19DC" w:rsidRPr="00DD275E" w:rsidRDefault="00DE19DC" w:rsidP="00DE19DC">
            <w:pPr>
              <w:jc w:val="center"/>
              <w:rPr>
                <w:sz w:val="10"/>
                <w:szCs w:val="16"/>
              </w:rPr>
            </w:pPr>
            <w:r w:rsidRPr="00DD275E">
              <w:rPr>
                <w:rFonts w:hint="eastAsia"/>
                <w:sz w:val="10"/>
                <w:szCs w:val="16"/>
              </w:rPr>
              <w:t>平成</w:t>
            </w:r>
            <w:r w:rsidRPr="00DD275E">
              <w:rPr>
                <w:rFonts w:hint="eastAsia"/>
                <w:sz w:val="10"/>
                <w:szCs w:val="16"/>
              </w:rPr>
              <w:t>18</w:t>
            </w:r>
            <w:r w:rsidRPr="00DD275E">
              <w:rPr>
                <w:rFonts w:hint="eastAsia"/>
                <w:sz w:val="10"/>
                <w:szCs w:val="16"/>
              </w:rPr>
              <w:t>年</w:t>
            </w:r>
          </w:p>
        </w:tc>
        <w:tc>
          <w:tcPr>
            <w:tcW w:w="654" w:type="dxa"/>
            <w:shd w:val="clear" w:color="auto" w:fill="FFFF99"/>
          </w:tcPr>
          <w:p w14:paraId="650FD4E3" w14:textId="77777777" w:rsidR="00DE19DC" w:rsidRPr="00DD275E" w:rsidRDefault="00DE19DC" w:rsidP="00DE19DC">
            <w:pPr>
              <w:jc w:val="center"/>
              <w:rPr>
                <w:sz w:val="10"/>
                <w:szCs w:val="16"/>
              </w:rPr>
            </w:pPr>
            <w:r w:rsidRPr="00DD275E">
              <w:rPr>
                <w:rFonts w:hint="eastAsia"/>
                <w:sz w:val="10"/>
                <w:szCs w:val="16"/>
              </w:rPr>
              <w:t>平成</w:t>
            </w:r>
            <w:r w:rsidRPr="00DD275E">
              <w:rPr>
                <w:rFonts w:hint="eastAsia"/>
                <w:sz w:val="10"/>
                <w:szCs w:val="16"/>
              </w:rPr>
              <w:t>19</w:t>
            </w:r>
            <w:r w:rsidRPr="00DD275E">
              <w:rPr>
                <w:rFonts w:hint="eastAsia"/>
                <w:sz w:val="10"/>
                <w:szCs w:val="16"/>
              </w:rPr>
              <w:t>年</w:t>
            </w:r>
          </w:p>
        </w:tc>
        <w:tc>
          <w:tcPr>
            <w:tcW w:w="654" w:type="dxa"/>
            <w:shd w:val="clear" w:color="auto" w:fill="FFFF99"/>
          </w:tcPr>
          <w:p w14:paraId="2B67066C" w14:textId="77777777" w:rsidR="00DE19DC" w:rsidRPr="00DD275E" w:rsidRDefault="00DE19DC" w:rsidP="00DE19DC">
            <w:pPr>
              <w:jc w:val="center"/>
              <w:rPr>
                <w:sz w:val="10"/>
                <w:szCs w:val="16"/>
              </w:rPr>
            </w:pPr>
            <w:r w:rsidRPr="00DD275E">
              <w:rPr>
                <w:rFonts w:hint="eastAsia"/>
                <w:sz w:val="10"/>
                <w:szCs w:val="16"/>
              </w:rPr>
              <w:t>平成</w:t>
            </w:r>
            <w:r w:rsidRPr="00DD275E">
              <w:rPr>
                <w:rFonts w:hint="eastAsia"/>
                <w:sz w:val="10"/>
                <w:szCs w:val="16"/>
              </w:rPr>
              <w:t>20</w:t>
            </w:r>
            <w:r w:rsidRPr="00DD275E">
              <w:rPr>
                <w:rFonts w:hint="eastAsia"/>
                <w:sz w:val="10"/>
                <w:szCs w:val="16"/>
              </w:rPr>
              <w:t>年</w:t>
            </w:r>
          </w:p>
        </w:tc>
        <w:tc>
          <w:tcPr>
            <w:tcW w:w="655" w:type="dxa"/>
            <w:shd w:val="clear" w:color="auto" w:fill="FFFF99"/>
          </w:tcPr>
          <w:p w14:paraId="2A6E1DAD" w14:textId="77777777" w:rsidR="00DE19DC" w:rsidRPr="00DD275E" w:rsidRDefault="00DE19DC" w:rsidP="00DE19DC">
            <w:pPr>
              <w:jc w:val="center"/>
              <w:rPr>
                <w:sz w:val="10"/>
                <w:szCs w:val="16"/>
              </w:rPr>
            </w:pPr>
            <w:r w:rsidRPr="00DD275E">
              <w:rPr>
                <w:rFonts w:hint="eastAsia"/>
                <w:sz w:val="10"/>
                <w:szCs w:val="16"/>
              </w:rPr>
              <w:t>平成</w:t>
            </w:r>
            <w:r w:rsidRPr="00DD275E">
              <w:rPr>
                <w:rFonts w:hint="eastAsia"/>
                <w:sz w:val="10"/>
                <w:szCs w:val="16"/>
              </w:rPr>
              <w:t>21</w:t>
            </w:r>
            <w:r w:rsidRPr="00DD275E">
              <w:rPr>
                <w:rFonts w:hint="eastAsia"/>
                <w:sz w:val="10"/>
                <w:szCs w:val="16"/>
              </w:rPr>
              <w:t>年</w:t>
            </w:r>
          </w:p>
        </w:tc>
        <w:tc>
          <w:tcPr>
            <w:tcW w:w="654" w:type="dxa"/>
            <w:shd w:val="clear" w:color="auto" w:fill="FFFF99"/>
          </w:tcPr>
          <w:p w14:paraId="5D75316A" w14:textId="77777777" w:rsidR="00DE19DC" w:rsidRPr="00DD275E" w:rsidRDefault="00DE19DC" w:rsidP="00DE19DC">
            <w:pPr>
              <w:jc w:val="center"/>
              <w:rPr>
                <w:sz w:val="10"/>
                <w:szCs w:val="16"/>
              </w:rPr>
            </w:pPr>
            <w:r w:rsidRPr="00DD275E">
              <w:rPr>
                <w:rFonts w:hint="eastAsia"/>
                <w:sz w:val="10"/>
                <w:szCs w:val="16"/>
              </w:rPr>
              <w:t>平成</w:t>
            </w:r>
            <w:r w:rsidRPr="00DD275E">
              <w:rPr>
                <w:rFonts w:hint="eastAsia"/>
                <w:sz w:val="10"/>
                <w:szCs w:val="16"/>
              </w:rPr>
              <w:t>22</w:t>
            </w:r>
            <w:r w:rsidRPr="00DD275E">
              <w:rPr>
                <w:rFonts w:hint="eastAsia"/>
                <w:sz w:val="10"/>
                <w:szCs w:val="16"/>
              </w:rPr>
              <w:t>年</w:t>
            </w:r>
          </w:p>
        </w:tc>
        <w:tc>
          <w:tcPr>
            <w:tcW w:w="654" w:type="dxa"/>
            <w:shd w:val="clear" w:color="auto" w:fill="FFFF99"/>
          </w:tcPr>
          <w:p w14:paraId="73F598DB" w14:textId="77777777" w:rsidR="00DE19DC" w:rsidRPr="00DD275E" w:rsidRDefault="00DE19DC" w:rsidP="00DE19DC">
            <w:pPr>
              <w:jc w:val="center"/>
              <w:rPr>
                <w:sz w:val="10"/>
                <w:szCs w:val="16"/>
              </w:rPr>
            </w:pPr>
            <w:r w:rsidRPr="00DD275E">
              <w:rPr>
                <w:rFonts w:hint="eastAsia"/>
                <w:sz w:val="10"/>
                <w:szCs w:val="16"/>
              </w:rPr>
              <w:t>平成</w:t>
            </w:r>
            <w:r w:rsidRPr="00DD275E">
              <w:rPr>
                <w:rFonts w:hint="eastAsia"/>
                <w:sz w:val="10"/>
                <w:szCs w:val="16"/>
              </w:rPr>
              <w:t>23</w:t>
            </w:r>
            <w:r w:rsidRPr="00DD275E">
              <w:rPr>
                <w:rFonts w:hint="eastAsia"/>
                <w:sz w:val="10"/>
                <w:szCs w:val="16"/>
              </w:rPr>
              <w:t>年</w:t>
            </w:r>
          </w:p>
        </w:tc>
        <w:tc>
          <w:tcPr>
            <w:tcW w:w="654" w:type="dxa"/>
            <w:shd w:val="clear" w:color="auto" w:fill="FFFF99"/>
          </w:tcPr>
          <w:p w14:paraId="2FF5F23C" w14:textId="77777777" w:rsidR="00DE19DC" w:rsidRPr="00DD275E" w:rsidRDefault="00DE19DC" w:rsidP="00DE19DC">
            <w:pPr>
              <w:jc w:val="center"/>
              <w:rPr>
                <w:sz w:val="10"/>
                <w:szCs w:val="16"/>
              </w:rPr>
            </w:pPr>
            <w:r w:rsidRPr="00DD275E">
              <w:rPr>
                <w:rFonts w:hint="eastAsia"/>
                <w:sz w:val="10"/>
                <w:szCs w:val="16"/>
              </w:rPr>
              <w:t>平成</w:t>
            </w:r>
            <w:r w:rsidRPr="00DD275E">
              <w:rPr>
                <w:rFonts w:hint="eastAsia"/>
                <w:sz w:val="10"/>
                <w:szCs w:val="16"/>
              </w:rPr>
              <w:t>24</w:t>
            </w:r>
            <w:r w:rsidRPr="00DD275E">
              <w:rPr>
                <w:rFonts w:hint="eastAsia"/>
                <w:sz w:val="10"/>
                <w:szCs w:val="16"/>
              </w:rPr>
              <w:t>年</w:t>
            </w:r>
          </w:p>
        </w:tc>
        <w:tc>
          <w:tcPr>
            <w:tcW w:w="655" w:type="dxa"/>
            <w:shd w:val="clear" w:color="auto" w:fill="FFFF99"/>
          </w:tcPr>
          <w:p w14:paraId="095AB833" w14:textId="77777777" w:rsidR="00DE19DC" w:rsidRPr="00DD275E" w:rsidRDefault="00DE19DC" w:rsidP="00DE19DC">
            <w:pPr>
              <w:jc w:val="center"/>
              <w:rPr>
                <w:sz w:val="10"/>
                <w:szCs w:val="16"/>
              </w:rPr>
            </w:pPr>
            <w:r w:rsidRPr="00DD275E">
              <w:rPr>
                <w:rFonts w:hint="eastAsia"/>
                <w:sz w:val="10"/>
                <w:szCs w:val="16"/>
              </w:rPr>
              <w:t>平成</w:t>
            </w:r>
            <w:r w:rsidRPr="00DD275E">
              <w:rPr>
                <w:rFonts w:hint="eastAsia"/>
                <w:sz w:val="10"/>
                <w:szCs w:val="16"/>
              </w:rPr>
              <w:t>25</w:t>
            </w:r>
            <w:r w:rsidRPr="00DD275E">
              <w:rPr>
                <w:rFonts w:hint="eastAsia"/>
                <w:sz w:val="10"/>
                <w:szCs w:val="16"/>
              </w:rPr>
              <w:t>年</w:t>
            </w:r>
          </w:p>
        </w:tc>
        <w:tc>
          <w:tcPr>
            <w:tcW w:w="654" w:type="dxa"/>
            <w:shd w:val="clear" w:color="auto" w:fill="FFFF99"/>
          </w:tcPr>
          <w:p w14:paraId="78592C2E" w14:textId="77777777" w:rsidR="00DE19DC" w:rsidRPr="00DD275E" w:rsidRDefault="00DE19DC" w:rsidP="00DE19DC">
            <w:pPr>
              <w:jc w:val="center"/>
              <w:rPr>
                <w:sz w:val="10"/>
                <w:szCs w:val="16"/>
              </w:rPr>
            </w:pPr>
            <w:r w:rsidRPr="00DD275E">
              <w:rPr>
                <w:rFonts w:hint="eastAsia"/>
                <w:sz w:val="10"/>
                <w:szCs w:val="16"/>
              </w:rPr>
              <w:t>平成</w:t>
            </w:r>
            <w:r w:rsidRPr="00DD275E">
              <w:rPr>
                <w:rFonts w:hint="eastAsia"/>
                <w:sz w:val="10"/>
                <w:szCs w:val="16"/>
              </w:rPr>
              <w:t>26</w:t>
            </w:r>
            <w:r w:rsidRPr="00DD275E">
              <w:rPr>
                <w:rFonts w:hint="eastAsia"/>
                <w:sz w:val="10"/>
                <w:szCs w:val="16"/>
              </w:rPr>
              <w:t>年</w:t>
            </w:r>
          </w:p>
        </w:tc>
        <w:tc>
          <w:tcPr>
            <w:tcW w:w="654" w:type="dxa"/>
            <w:shd w:val="clear" w:color="auto" w:fill="FFFF99"/>
          </w:tcPr>
          <w:p w14:paraId="1000CEA2" w14:textId="77777777" w:rsidR="00DE19DC" w:rsidRPr="00DD275E" w:rsidRDefault="00DE19DC" w:rsidP="00DE19DC">
            <w:pPr>
              <w:jc w:val="center"/>
              <w:rPr>
                <w:sz w:val="10"/>
                <w:szCs w:val="16"/>
              </w:rPr>
            </w:pPr>
            <w:r w:rsidRPr="00DD275E">
              <w:rPr>
                <w:rFonts w:hint="eastAsia"/>
                <w:sz w:val="10"/>
                <w:szCs w:val="16"/>
              </w:rPr>
              <w:t>平成</w:t>
            </w:r>
            <w:r w:rsidRPr="00DD275E">
              <w:rPr>
                <w:rFonts w:hint="eastAsia"/>
                <w:sz w:val="10"/>
                <w:szCs w:val="16"/>
              </w:rPr>
              <w:t>27</w:t>
            </w:r>
            <w:r w:rsidRPr="00DD275E">
              <w:rPr>
                <w:rFonts w:hint="eastAsia"/>
                <w:sz w:val="10"/>
                <w:szCs w:val="16"/>
              </w:rPr>
              <w:t>年</w:t>
            </w:r>
          </w:p>
        </w:tc>
        <w:tc>
          <w:tcPr>
            <w:tcW w:w="654" w:type="dxa"/>
            <w:shd w:val="clear" w:color="auto" w:fill="FFFF99"/>
          </w:tcPr>
          <w:p w14:paraId="0A03E250" w14:textId="77777777" w:rsidR="00DE19DC" w:rsidRPr="00977018" w:rsidRDefault="00DE19DC" w:rsidP="00DE19DC">
            <w:pPr>
              <w:jc w:val="center"/>
              <w:rPr>
                <w:color w:val="FF0000"/>
                <w:sz w:val="10"/>
                <w:szCs w:val="16"/>
              </w:rPr>
            </w:pPr>
            <w:r w:rsidRPr="00977018">
              <w:rPr>
                <w:rFonts w:hint="eastAsia"/>
                <w:color w:val="FF0000"/>
                <w:sz w:val="10"/>
                <w:szCs w:val="16"/>
              </w:rPr>
              <w:t>平成</w:t>
            </w:r>
            <w:r w:rsidRPr="00977018">
              <w:rPr>
                <w:rFonts w:hint="eastAsia"/>
                <w:color w:val="FF0000"/>
                <w:sz w:val="10"/>
                <w:szCs w:val="16"/>
              </w:rPr>
              <w:t>28</w:t>
            </w:r>
            <w:r w:rsidRPr="00977018">
              <w:rPr>
                <w:rFonts w:hint="eastAsia"/>
                <w:color w:val="FF0000"/>
                <w:sz w:val="10"/>
                <w:szCs w:val="16"/>
              </w:rPr>
              <w:t>年</w:t>
            </w:r>
          </w:p>
        </w:tc>
        <w:tc>
          <w:tcPr>
            <w:tcW w:w="655" w:type="dxa"/>
            <w:shd w:val="clear" w:color="auto" w:fill="FFFF99"/>
          </w:tcPr>
          <w:p w14:paraId="520DD926" w14:textId="77777777" w:rsidR="00DE19DC" w:rsidRPr="00977018" w:rsidRDefault="00DE19DC" w:rsidP="00DE19DC">
            <w:pPr>
              <w:jc w:val="center"/>
              <w:rPr>
                <w:color w:val="FF0000"/>
                <w:sz w:val="10"/>
                <w:szCs w:val="16"/>
              </w:rPr>
            </w:pPr>
            <w:r w:rsidRPr="00977018">
              <w:rPr>
                <w:rFonts w:hint="eastAsia"/>
                <w:color w:val="FF0000"/>
                <w:sz w:val="10"/>
                <w:szCs w:val="16"/>
              </w:rPr>
              <w:t>平成</w:t>
            </w:r>
            <w:r w:rsidRPr="00977018">
              <w:rPr>
                <w:rFonts w:hint="eastAsia"/>
                <w:color w:val="FF0000"/>
                <w:sz w:val="10"/>
                <w:szCs w:val="16"/>
              </w:rPr>
              <w:t>29</w:t>
            </w:r>
            <w:r w:rsidRPr="00977018">
              <w:rPr>
                <w:rFonts w:hint="eastAsia"/>
                <w:color w:val="FF0000"/>
                <w:sz w:val="10"/>
                <w:szCs w:val="16"/>
              </w:rPr>
              <w:t>年</w:t>
            </w:r>
          </w:p>
        </w:tc>
      </w:tr>
      <w:tr w:rsidR="00DD275E" w:rsidRPr="00DD275E" w14:paraId="1298016C" w14:textId="77777777" w:rsidTr="00DE19DC">
        <w:trPr>
          <w:jc w:val="center"/>
        </w:trPr>
        <w:tc>
          <w:tcPr>
            <w:tcW w:w="654" w:type="dxa"/>
            <w:shd w:val="clear" w:color="auto" w:fill="FFCC99"/>
          </w:tcPr>
          <w:p w14:paraId="3FC91DE8" w14:textId="5E60E183" w:rsidR="00DE19DC" w:rsidRPr="00DD275E" w:rsidRDefault="00EF0B4A" w:rsidP="00DE19DC">
            <w:pPr>
              <w:spacing w:line="180" w:lineRule="exact"/>
              <w:jc w:val="center"/>
              <w:rPr>
                <w:sz w:val="16"/>
                <w:szCs w:val="16"/>
              </w:rPr>
            </w:pPr>
            <w:bookmarkStart w:id="5" w:name="_Hlk97883804"/>
            <w:r>
              <w:rPr>
                <w:rFonts w:hint="eastAsia"/>
                <w:sz w:val="16"/>
                <w:szCs w:val="16"/>
              </w:rPr>
              <w:t>発生件数</w:t>
            </w:r>
          </w:p>
        </w:tc>
        <w:tc>
          <w:tcPr>
            <w:tcW w:w="654" w:type="dxa"/>
          </w:tcPr>
          <w:p w14:paraId="218D17D6" w14:textId="77777777" w:rsidR="00DE19DC" w:rsidRPr="00DD275E" w:rsidRDefault="00DE19DC" w:rsidP="00DE19DC">
            <w:pPr>
              <w:jc w:val="center"/>
              <w:rPr>
                <w:sz w:val="16"/>
                <w:szCs w:val="16"/>
              </w:rPr>
            </w:pPr>
            <w:r w:rsidRPr="00DD275E">
              <w:rPr>
                <w:rFonts w:hint="eastAsia"/>
                <w:sz w:val="16"/>
                <w:szCs w:val="16"/>
              </w:rPr>
              <w:t>64</w:t>
            </w:r>
          </w:p>
        </w:tc>
        <w:tc>
          <w:tcPr>
            <w:tcW w:w="654" w:type="dxa"/>
          </w:tcPr>
          <w:p w14:paraId="3CD83C51" w14:textId="77777777" w:rsidR="00DE19DC" w:rsidRPr="00DD275E" w:rsidRDefault="00DE19DC" w:rsidP="00DE19DC">
            <w:pPr>
              <w:jc w:val="center"/>
              <w:rPr>
                <w:sz w:val="16"/>
                <w:szCs w:val="16"/>
              </w:rPr>
            </w:pPr>
            <w:r w:rsidRPr="00DD275E">
              <w:rPr>
                <w:rFonts w:hint="eastAsia"/>
                <w:sz w:val="16"/>
                <w:szCs w:val="16"/>
              </w:rPr>
              <w:t>66</w:t>
            </w:r>
          </w:p>
        </w:tc>
        <w:tc>
          <w:tcPr>
            <w:tcW w:w="654" w:type="dxa"/>
          </w:tcPr>
          <w:p w14:paraId="4E8EC585" w14:textId="77777777" w:rsidR="00DE19DC" w:rsidRPr="00DD275E" w:rsidRDefault="00DE19DC" w:rsidP="00DE19DC">
            <w:pPr>
              <w:jc w:val="center"/>
              <w:rPr>
                <w:sz w:val="16"/>
                <w:szCs w:val="16"/>
              </w:rPr>
            </w:pPr>
            <w:r w:rsidRPr="00DD275E">
              <w:rPr>
                <w:rFonts w:hint="eastAsia"/>
                <w:sz w:val="16"/>
                <w:szCs w:val="16"/>
              </w:rPr>
              <w:t>36</w:t>
            </w:r>
          </w:p>
        </w:tc>
        <w:tc>
          <w:tcPr>
            <w:tcW w:w="655" w:type="dxa"/>
          </w:tcPr>
          <w:p w14:paraId="563C4DD7" w14:textId="77777777" w:rsidR="00DE19DC" w:rsidRPr="00DD275E" w:rsidRDefault="00DE19DC" w:rsidP="00DE19DC">
            <w:pPr>
              <w:jc w:val="center"/>
              <w:rPr>
                <w:sz w:val="16"/>
                <w:szCs w:val="16"/>
              </w:rPr>
            </w:pPr>
            <w:r w:rsidRPr="00DD275E">
              <w:rPr>
                <w:rFonts w:hint="eastAsia"/>
                <w:sz w:val="16"/>
                <w:szCs w:val="16"/>
              </w:rPr>
              <w:t>42</w:t>
            </w:r>
          </w:p>
        </w:tc>
        <w:tc>
          <w:tcPr>
            <w:tcW w:w="654" w:type="dxa"/>
          </w:tcPr>
          <w:p w14:paraId="628318BB" w14:textId="77777777" w:rsidR="00DE19DC" w:rsidRPr="00DD275E" w:rsidRDefault="00DE19DC" w:rsidP="00DE19DC">
            <w:pPr>
              <w:jc w:val="center"/>
              <w:rPr>
                <w:sz w:val="16"/>
                <w:szCs w:val="16"/>
              </w:rPr>
            </w:pPr>
            <w:r w:rsidRPr="00DD275E">
              <w:rPr>
                <w:rFonts w:hint="eastAsia"/>
                <w:sz w:val="16"/>
                <w:szCs w:val="16"/>
              </w:rPr>
              <w:t>27</w:t>
            </w:r>
          </w:p>
        </w:tc>
        <w:tc>
          <w:tcPr>
            <w:tcW w:w="654" w:type="dxa"/>
          </w:tcPr>
          <w:p w14:paraId="5A589FCA" w14:textId="77777777" w:rsidR="00DE19DC" w:rsidRPr="00DD275E" w:rsidRDefault="00DE19DC" w:rsidP="00DE19DC">
            <w:pPr>
              <w:jc w:val="center"/>
              <w:rPr>
                <w:sz w:val="16"/>
                <w:szCs w:val="16"/>
              </w:rPr>
            </w:pPr>
            <w:r w:rsidRPr="00DD275E">
              <w:rPr>
                <w:rFonts w:hint="eastAsia"/>
                <w:sz w:val="16"/>
                <w:szCs w:val="16"/>
              </w:rPr>
              <w:t>28</w:t>
            </w:r>
          </w:p>
        </w:tc>
        <w:tc>
          <w:tcPr>
            <w:tcW w:w="654" w:type="dxa"/>
          </w:tcPr>
          <w:p w14:paraId="14F6EAC4" w14:textId="77777777" w:rsidR="00DE19DC" w:rsidRPr="00DD275E" w:rsidRDefault="00DE19DC" w:rsidP="00DE19DC">
            <w:pPr>
              <w:jc w:val="center"/>
              <w:rPr>
                <w:sz w:val="16"/>
                <w:szCs w:val="16"/>
              </w:rPr>
            </w:pPr>
            <w:r w:rsidRPr="00DD275E">
              <w:rPr>
                <w:rFonts w:hint="eastAsia"/>
                <w:sz w:val="16"/>
                <w:szCs w:val="16"/>
              </w:rPr>
              <w:t>36</w:t>
            </w:r>
          </w:p>
        </w:tc>
        <w:tc>
          <w:tcPr>
            <w:tcW w:w="655" w:type="dxa"/>
          </w:tcPr>
          <w:p w14:paraId="5F9927A2" w14:textId="77777777" w:rsidR="00DE19DC" w:rsidRPr="00DD275E" w:rsidRDefault="00DE19DC" w:rsidP="00DE19DC">
            <w:pPr>
              <w:jc w:val="center"/>
              <w:rPr>
                <w:sz w:val="16"/>
                <w:szCs w:val="16"/>
              </w:rPr>
            </w:pPr>
            <w:r w:rsidRPr="00DD275E">
              <w:rPr>
                <w:rFonts w:hint="eastAsia"/>
                <w:sz w:val="16"/>
                <w:szCs w:val="16"/>
              </w:rPr>
              <w:t>27</w:t>
            </w:r>
          </w:p>
        </w:tc>
        <w:tc>
          <w:tcPr>
            <w:tcW w:w="654" w:type="dxa"/>
          </w:tcPr>
          <w:p w14:paraId="1192682B" w14:textId="77777777" w:rsidR="00DE19DC" w:rsidRPr="00DD275E" w:rsidRDefault="00DE19DC" w:rsidP="00DE19DC">
            <w:pPr>
              <w:jc w:val="center"/>
              <w:rPr>
                <w:sz w:val="16"/>
                <w:szCs w:val="16"/>
              </w:rPr>
            </w:pPr>
            <w:r w:rsidRPr="00DD275E">
              <w:rPr>
                <w:rFonts w:hint="eastAsia"/>
                <w:sz w:val="16"/>
                <w:szCs w:val="16"/>
              </w:rPr>
              <w:t>40</w:t>
            </w:r>
          </w:p>
        </w:tc>
        <w:tc>
          <w:tcPr>
            <w:tcW w:w="654" w:type="dxa"/>
          </w:tcPr>
          <w:p w14:paraId="38B2E5D4" w14:textId="77777777" w:rsidR="00DE19DC" w:rsidRPr="00DD275E" w:rsidRDefault="00DE19DC" w:rsidP="00DE19DC">
            <w:pPr>
              <w:jc w:val="center"/>
              <w:rPr>
                <w:sz w:val="16"/>
                <w:szCs w:val="16"/>
              </w:rPr>
            </w:pPr>
            <w:r w:rsidRPr="00DD275E">
              <w:rPr>
                <w:rFonts w:hint="eastAsia"/>
                <w:sz w:val="16"/>
                <w:szCs w:val="16"/>
              </w:rPr>
              <w:t>33</w:t>
            </w:r>
          </w:p>
        </w:tc>
        <w:tc>
          <w:tcPr>
            <w:tcW w:w="654" w:type="dxa"/>
          </w:tcPr>
          <w:p w14:paraId="4227D64C" w14:textId="0D035DF3" w:rsidR="00DE19DC" w:rsidRPr="00977018" w:rsidRDefault="00122049" w:rsidP="00DE19DC">
            <w:pPr>
              <w:jc w:val="center"/>
              <w:rPr>
                <w:color w:val="FF0000"/>
                <w:sz w:val="16"/>
                <w:szCs w:val="16"/>
              </w:rPr>
            </w:pPr>
            <w:r w:rsidRPr="00977018">
              <w:rPr>
                <w:rFonts w:hint="eastAsia"/>
                <w:color w:val="FF0000"/>
                <w:sz w:val="16"/>
                <w:szCs w:val="16"/>
              </w:rPr>
              <w:t>34</w:t>
            </w:r>
          </w:p>
        </w:tc>
        <w:tc>
          <w:tcPr>
            <w:tcW w:w="655" w:type="dxa"/>
          </w:tcPr>
          <w:p w14:paraId="0D550B1D" w14:textId="2EE059CA" w:rsidR="00DE19DC" w:rsidRPr="00977018" w:rsidRDefault="00122049" w:rsidP="00DE19DC">
            <w:pPr>
              <w:jc w:val="center"/>
              <w:rPr>
                <w:color w:val="FF0000"/>
                <w:sz w:val="16"/>
                <w:szCs w:val="16"/>
              </w:rPr>
            </w:pPr>
            <w:r w:rsidRPr="00977018">
              <w:rPr>
                <w:rFonts w:hint="eastAsia"/>
                <w:color w:val="FF0000"/>
                <w:sz w:val="16"/>
                <w:szCs w:val="16"/>
              </w:rPr>
              <w:t>27</w:t>
            </w:r>
          </w:p>
        </w:tc>
      </w:tr>
      <w:tr w:rsidR="00DD275E" w:rsidRPr="00DD275E" w14:paraId="41C775B4" w14:textId="77777777" w:rsidTr="00DE19DC">
        <w:trPr>
          <w:jc w:val="center"/>
        </w:trPr>
        <w:tc>
          <w:tcPr>
            <w:tcW w:w="654" w:type="dxa"/>
            <w:shd w:val="clear" w:color="auto" w:fill="FFCC99"/>
          </w:tcPr>
          <w:p w14:paraId="6C7B5450" w14:textId="77777777" w:rsidR="00DE19DC" w:rsidRPr="00DD275E" w:rsidRDefault="00DE19DC" w:rsidP="00DE19DC">
            <w:pPr>
              <w:jc w:val="center"/>
              <w:rPr>
                <w:sz w:val="16"/>
                <w:szCs w:val="16"/>
              </w:rPr>
            </w:pPr>
            <w:bookmarkStart w:id="6" w:name="_Hlk97883839"/>
            <w:bookmarkEnd w:id="5"/>
            <w:r w:rsidRPr="00DD275E">
              <w:rPr>
                <w:rFonts w:hint="eastAsia"/>
                <w:sz w:val="14"/>
                <w:szCs w:val="16"/>
              </w:rPr>
              <w:t>死傷者</w:t>
            </w:r>
          </w:p>
        </w:tc>
        <w:tc>
          <w:tcPr>
            <w:tcW w:w="654" w:type="dxa"/>
          </w:tcPr>
          <w:p w14:paraId="525E7739" w14:textId="77777777" w:rsidR="00DE19DC" w:rsidRPr="00DD275E" w:rsidRDefault="00DE19DC" w:rsidP="00DE19DC">
            <w:pPr>
              <w:jc w:val="center"/>
              <w:rPr>
                <w:sz w:val="16"/>
                <w:szCs w:val="16"/>
              </w:rPr>
            </w:pPr>
            <w:r w:rsidRPr="00DD275E">
              <w:rPr>
                <w:rFonts w:hint="eastAsia"/>
                <w:sz w:val="16"/>
                <w:szCs w:val="16"/>
              </w:rPr>
              <w:t>85</w:t>
            </w:r>
          </w:p>
        </w:tc>
        <w:tc>
          <w:tcPr>
            <w:tcW w:w="654" w:type="dxa"/>
          </w:tcPr>
          <w:p w14:paraId="0D10B0C8" w14:textId="77777777" w:rsidR="00DE19DC" w:rsidRPr="00DD275E" w:rsidRDefault="00DE19DC" w:rsidP="00DE19DC">
            <w:pPr>
              <w:jc w:val="center"/>
              <w:rPr>
                <w:sz w:val="16"/>
                <w:szCs w:val="16"/>
              </w:rPr>
            </w:pPr>
            <w:r w:rsidRPr="00DD275E">
              <w:rPr>
                <w:rFonts w:hint="eastAsia"/>
                <w:sz w:val="16"/>
                <w:szCs w:val="16"/>
              </w:rPr>
              <w:t>92</w:t>
            </w:r>
          </w:p>
        </w:tc>
        <w:tc>
          <w:tcPr>
            <w:tcW w:w="654" w:type="dxa"/>
          </w:tcPr>
          <w:p w14:paraId="545AB1C9" w14:textId="77777777" w:rsidR="00DE19DC" w:rsidRPr="00DD275E" w:rsidRDefault="00DE19DC" w:rsidP="00DE19DC">
            <w:pPr>
              <w:jc w:val="center"/>
              <w:rPr>
                <w:sz w:val="16"/>
                <w:szCs w:val="16"/>
              </w:rPr>
            </w:pPr>
            <w:r w:rsidRPr="00DD275E">
              <w:rPr>
                <w:rFonts w:hint="eastAsia"/>
                <w:sz w:val="16"/>
                <w:szCs w:val="16"/>
              </w:rPr>
              <w:t>53</w:t>
            </w:r>
          </w:p>
        </w:tc>
        <w:tc>
          <w:tcPr>
            <w:tcW w:w="655" w:type="dxa"/>
          </w:tcPr>
          <w:p w14:paraId="366350A6" w14:textId="77777777" w:rsidR="00DE19DC" w:rsidRPr="00DD275E" w:rsidRDefault="00DE19DC" w:rsidP="00DE19DC">
            <w:pPr>
              <w:jc w:val="center"/>
              <w:rPr>
                <w:sz w:val="16"/>
                <w:szCs w:val="16"/>
              </w:rPr>
            </w:pPr>
            <w:r w:rsidRPr="00DD275E">
              <w:rPr>
                <w:rFonts w:hint="eastAsia"/>
                <w:sz w:val="16"/>
                <w:szCs w:val="16"/>
              </w:rPr>
              <w:t>44</w:t>
            </w:r>
          </w:p>
        </w:tc>
        <w:tc>
          <w:tcPr>
            <w:tcW w:w="654" w:type="dxa"/>
          </w:tcPr>
          <w:p w14:paraId="1B19C7F9" w14:textId="77777777" w:rsidR="00DE19DC" w:rsidRPr="00DD275E" w:rsidRDefault="00DE19DC" w:rsidP="00DE19DC">
            <w:pPr>
              <w:jc w:val="center"/>
              <w:rPr>
                <w:sz w:val="16"/>
                <w:szCs w:val="16"/>
              </w:rPr>
            </w:pPr>
            <w:r w:rsidRPr="00DD275E">
              <w:rPr>
                <w:rFonts w:hint="eastAsia"/>
                <w:sz w:val="16"/>
                <w:szCs w:val="16"/>
              </w:rPr>
              <w:t>27</w:t>
            </w:r>
          </w:p>
        </w:tc>
        <w:tc>
          <w:tcPr>
            <w:tcW w:w="654" w:type="dxa"/>
          </w:tcPr>
          <w:p w14:paraId="471962DD" w14:textId="77777777" w:rsidR="00DE19DC" w:rsidRPr="00DD275E" w:rsidRDefault="00DE19DC" w:rsidP="00DE19DC">
            <w:pPr>
              <w:jc w:val="center"/>
              <w:rPr>
                <w:sz w:val="16"/>
                <w:szCs w:val="16"/>
              </w:rPr>
            </w:pPr>
            <w:r w:rsidRPr="00DD275E">
              <w:rPr>
                <w:rFonts w:hint="eastAsia"/>
                <w:sz w:val="16"/>
                <w:szCs w:val="16"/>
              </w:rPr>
              <w:t>36</w:t>
            </w:r>
          </w:p>
        </w:tc>
        <w:tc>
          <w:tcPr>
            <w:tcW w:w="654" w:type="dxa"/>
          </w:tcPr>
          <w:p w14:paraId="33F29619" w14:textId="77777777" w:rsidR="00DE19DC" w:rsidRPr="00DD275E" w:rsidRDefault="00DE19DC" w:rsidP="00DE19DC">
            <w:pPr>
              <w:jc w:val="center"/>
              <w:rPr>
                <w:sz w:val="16"/>
                <w:szCs w:val="16"/>
              </w:rPr>
            </w:pPr>
            <w:r w:rsidRPr="00DD275E">
              <w:rPr>
                <w:rFonts w:hint="eastAsia"/>
                <w:sz w:val="16"/>
                <w:szCs w:val="16"/>
              </w:rPr>
              <w:t>40</w:t>
            </w:r>
          </w:p>
        </w:tc>
        <w:tc>
          <w:tcPr>
            <w:tcW w:w="655" w:type="dxa"/>
          </w:tcPr>
          <w:p w14:paraId="7C750070" w14:textId="77777777" w:rsidR="00DE19DC" w:rsidRPr="00DD275E" w:rsidRDefault="00DE19DC" w:rsidP="00DE19DC">
            <w:pPr>
              <w:jc w:val="center"/>
              <w:rPr>
                <w:sz w:val="16"/>
                <w:szCs w:val="16"/>
              </w:rPr>
            </w:pPr>
            <w:r w:rsidRPr="00DD275E">
              <w:rPr>
                <w:rFonts w:hint="eastAsia"/>
                <w:sz w:val="16"/>
                <w:szCs w:val="16"/>
              </w:rPr>
              <w:t>35</w:t>
            </w:r>
          </w:p>
        </w:tc>
        <w:tc>
          <w:tcPr>
            <w:tcW w:w="654" w:type="dxa"/>
          </w:tcPr>
          <w:p w14:paraId="2F9ED435" w14:textId="77777777" w:rsidR="00DE19DC" w:rsidRPr="00DD275E" w:rsidRDefault="00DE19DC" w:rsidP="00DE19DC">
            <w:pPr>
              <w:jc w:val="center"/>
              <w:rPr>
                <w:sz w:val="16"/>
                <w:szCs w:val="16"/>
              </w:rPr>
            </w:pPr>
            <w:r w:rsidRPr="00DD275E">
              <w:rPr>
                <w:rFonts w:hint="eastAsia"/>
                <w:sz w:val="16"/>
                <w:szCs w:val="16"/>
              </w:rPr>
              <w:t>59</w:t>
            </w:r>
          </w:p>
        </w:tc>
        <w:tc>
          <w:tcPr>
            <w:tcW w:w="654" w:type="dxa"/>
          </w:tcPr>
          <w:p w14:paraId="7B3FB11E" w14:textId="77777777" w:rsidR="00DE19DC" w:rsidRPr="00DD275E" w:rsidRDefault="00DE19DC" w:rsidP="00DE19DC">
            <w:pPr>
              <w:jc w:val="center"/>
              <w:rPr>
                <w:sz w:val="16"/>
                <w:szCs w:val="16"/>
              </w:rPr>
            </w:pPr>
            <w:r w:rsidRPr="00DD275E">
              <w:rPr>
                <w:rFonts w:hint="eastAsia"/>
                <w:sz w:val="16"/>
                <w:szCs w:val="16"/>
              </w:rPr>
              <w:t>47</w:t>
            </w:r>
          </w:p>
        </w:tc>
        <w:tc>
          <w:tcPr>
            <w:tcW w:w="654" w:type="dxa"/>
          </w:tcPr>
          <w:p w14:paraId="557AD11F" w14:textId="4F344D74" w:rsidR="00122049" w:rsidRPr="00977018" w:rsidRDefault="00122049" w:rsidP="00122049">
            <w:pPr>
              <w:jc w:val="center"/>
              <w:rPr>
                <w:color w:val="FF0000"/>
                <w:sz w:val="16"/>
                <w:szCs w:val="16"/>
              </w:rPr>
            </w:pPr>
            <w:r w:rsidRPr="00977018">
              <w:rPr>
                <w:rFonts w:hint="eastAsia"/>
                <w:color w:val="FF0000"/>
                <w:sz w:val="16"/>
                <w:szCs w:val="16"/>
              </w:rPr>
              <w:t>37</w:t>
            </w:r>
          </w:p>
        </w:tc>
        <w:tc>
          <w:tcPr>
            <w:tcW w:w="655" w:type="dxa"/>
          </w:tcPr>
          <w:p w14:paraId="63B56A9A" w14:textId="78F9463E" w:rsidR="00DE19DC" w:rsidRPr="00977018" w:rsidRDefault="00122049" w:rsidP="00DE19DC">
            <w:pPr>
              <w:jc w:val="center"/>
              <w:rPr>
                <w:color w:val="FF0000"/>
                <w:sz w:val="16"/>
                <w:szCs w:val="16"/>
              </w:rPr>
            </w:pPr>
            <w:r w:rsidRPr="00977018">
              <w:rPr>
                <w:rFonts w:hint="eastAsia"/>
                <w:color w:val="FF0000"/>
                <w:sz w:val="16"/>
                <w:szCs w:val="16"/>
              </w:rPr>
              <w:t>35</w:t>
            </w:r>
          </w:p>
        </w:tc>
      </w:tr>
      <w:tr w:rsidR="00DD275E" w:rsidRPr="00DD275E" w14:paraId="3C39CB60" w14:textId="77777777" w:rsidTr="00DE19DC">
        <w:trPr>
          <w:jc w:val="center"/>
        </w:trPr>
        <w:tc>
          <w:tcPr>
            <w:tcW w:w="654" w:type="dxa"/>
            <w:shd w:val="clear" w:color="auto" w:fill="FFCC99"/>
          </w:tcPr>
          <w:p w14:paraId="1BFB597A" w14:textId="77777777" w:rsidR="00DE19DC" w:rsidRPr="00DD275E" w:rsidRDefault="00DE19DC" w:rsidP="00DE19DC">
            <w:pPr>
              <w:jc w:val="center"/>
              <w:rPr>
                <w:sz w:val="16"/>
                <w:szCs w:val="16"/>
              </w:rPr>
            </w:pPr>
            <w:r w:rsidRPr="00DD275E">
              <w:rPr>
                <w:rFonts w:hint="eastAsia"/>
                <w:sz w:val="16"/>
                <w:szCs w:val="16"/>
              </w:rPr>
              <w:t>・死亡</w:t>
            </w:r>
          </w:p>
        </w:tc>
        <w:tc>
          <w:tcPr>
            <w:tcW w:w="654" w:type="dxa"/>
          </w:tcPr>
          <w:p w14:paraId="14A4640E" w14:textId="77777777" w:rsidR="00DE19DC" w:rsidRPr="00DD275E" w:rsidRDefault="00DE19DC" w:rsidP="00DE19DC">
            <w:pPr>
              <w:jc w:val="center"/>
              <w:rPr>
                <w:sz w:val="16"/>
                <w:szCs w:val="16"/>
              </w:rPr>
            </w:pPr>
            <w:r w:rsidRPr="00DD275E">
              <w:rPr>
                <w:rFonts w:hint="eastAsia"/>
                <w:sz w:val="16"/>
                <w:szCs w:val="16"/>
              </w:rPr>
              <w:t>1</w:t>
            </w:r>
          </w:p>
        </w:tc>
        <w:tc>
          <w:tcPr>
            <w:tcW w:w="654" w:type="dxa"/>
          </w:tcPr>
          <w:p w14:paraId="019F328C" w14:textId="77777777" w:rsidR="00DE19DC" w:rsidRPr="00DD275E" w:rsidRDefault="00DE19DC" w:rsidP="00DE19DC">
            <w:pPr>
              <w:jc w:val="center"/>
              <w:rPr>
                <w:sz w:val="16"/>
                <w:szCs w:val="16"/>
              </w:rPr>
            </w:pPr>
            <w:r w:rsidRPr="00DD275E">
              <w:rPr>
                <w:rFonts w:hint="eastAsia"/>
                <w:sz w:val="16"/>
                <w:szCs w:val="16"/>
              </w:rPr>
              <w:t>0</w:t>
            </w:r>
          </w:p>
        </w:tc>
        <w:tc>
          <w:tcPr>
            <w:tcW w:w="654" w:type="dxa"/>
          </w:tcPr>
          <w:p w14:paraId="5362E6F2" w14:textId="77777777" w:rsidR="00DE19DC" w:rsidRPr="00DD275E" w:rsidRDefault="00DE19DC" w:rsidP="00DE19DC">
            <w:pPr>
              <w:jc w:val="center"/>
              <w:rPr>
                <w:sz w:val="16"/>
                <w:szCs w:val="16"/>
              </w:rPr>
            </w:pPr>
            <w:r w:rsidRPr="00DD275E">
              <w:rPr>
                <w:rFonts w:hint="eastAsia"/>
                <w:sz w:val="16"/>
                <w:szCs w:val="16"/>
              </w:rPr>
              <w:t>0</w:t>
            </w:r>
          </w:p>
        </w:tc>
        <w:tc>
          <w:tcPr>
            <w:tcW w:w="655" w:type="dxa"/>
          </w:tcPr>
          <w:p w14:paraId="1442B3B3" w14:textId="77777777" w:rsidR="00DE19DC" w:rsidRPr="00DD275E" w:rsidRDefault="00DE19DC" w:rsidP="00DE19DC">
            <w:pPr>
              <w:jc w:val="center"/>
              <w:rPr>
                <w:sz w:val="16"/>
                <w:szCs w:val="16"/>
              </w:rPr>
            </w:pPr>
            <w:r w:rsidRPr="00DD275E">
              <w:rPr>
                <w:rFonts w:hint="eastAsia"/>
                <w:sz w:val="16"/>
                <w:szCs w:val="16"/>
              </w:rPr>
              <w:t>0</w:t>
            </w:r>
          </w:p>
        </w:tc>
        <w:tc>
          <w:tcPr>
            <w:tcW w:w="654" w:type="dxa"/>
          </w:tcPr>
          <w:p w14:paraId="5DF49A8A" w14:textId="77777777" w:rsidR="00DE19DC" w:rsidRPr="00DD275E" w:rsidRDefault="00DE19DC" w:rsidP="00DE19DC">
            <w:pPr>
              <w:jc w:val="center"/>
              <w:rPr>
                <w:sz w:val="16"/>
                <w:szCs w:val="16"/>
              </w:rPr>
            </w:pPr>
            <w:r w:rsidRPr="00DD275E">
              <w:rPr>
                <w:rFonts w:hint="eastAsia"/>
                <w:sz w:val="16"/>
                <w:szCs w:val="16"/>
              </w:rPr>
              <w:t>0</w:t>
            </w:r>
          </w:p>
        </w:tc>
        <w:tc>
          <w:tcPr>
            <w:tcW w:w="654" w:type="dxa"/>
          </w:tcPr>
          <w:p w14:paraId="0BD98909" w14:textId="77777777" w:rsidR="00DE19DC" w:rsidRPr="00DD275E" w:rsidRDefault="00DE19DC" w:rsidP="00DE19DC">
            <w:pPr>
              <w:jc w:val="center"/>
              <w:rPr>
                <w:sz w:val="16"/>
                <w:szCs w:val="16"/>
              </w:rPr>
            </w:pPr>
            <w:r w:rsidRPr="00DD275E">
              <w:rPr>
                <w:rFonts w:hint="eastAsia"/>
                <w:sz w:val="16"/>
                <w:szCs w:val="16"/>
              </w:rPr>
              <w:t>3</w:t>
            </w:r>
          </w:p>
        </w:tc>
        <w:tc>
          <w:tcPr>
            <w:tcW w:w="654" w:type="dxa"/>
          </w:tcPr>
          <w:p w14:paraId="336ADD23" w14:textId="77777777" w:rsidR="00DE19DC" w:rsidRPr="00DD275E" w:rsidRDefault="00DE19DC" w:rsidP="00DE19DC">
            <w:pPr>
              <w:jc w:val="center"/>
              <w:rPr>
                <w:sz w:val="16"/>
                <w:szCs w:val="16"/>
              </w:rPr>
            </w:pPr>
            <w:r w:rsidRPr="00DD275E">
              <w:rPr>
                <w:rFonts w:hint="eastAsia"/>
                <w:sz w:val="16"/>
                <w:szCs w:val="16"/>
              </w:rPr>
              <w:t>0</w:t>
            </w:r>
          </w:p>
        </w:tc>
        <w:tc>
          <w:tcPr>
            <w:tcW w:w="655" w:type="dxa"/>
          </w:tcPr>
          <w:p w14:paraId="25B24A67" w14:textId="77777777" w:rsidR="00DE19DC" w:rsidRPr="00DD275E" w:rsidRDefault="00DE19DC" w:rsidP="00DE19DC">
            <w:pPr>
              <w:jc w:val="center"/>
              <w:rPr>
                <w:sz w:val="16"/>
                <w:szCs w:val="16"/>
              </w:rPr>
            </w:pPr>
            <w:r w:rsidRPr="00DD275E">
              <w:rPr>
                <w:rFonts w:hint="eastAsia"/>
                <w:sz w:val="16"/>
                <w:szCs w:val="16"/>
              </w:rPr>
              <w:t>0</w:t>
            </w:r>
          </w:p>
        </w:tc>
        <w:tc>
          <w:tcPr>
            <w:tcW w:w="654" w:type="dxa"/>
          </w:tcPr>
          <w:p w14:paraId="43DD1E38" w14:textId="77777777" w:rsidR="00DE19DC" w:rsidRPr="00DD275E" w:rsidRDefault="00DE19DC" w:rsidP="00DE19DC">
            <w:pPr>
              <w:jc w:val="center"/>
              <w:rPr>
                <w:sz w:val="16"/>
                <w:szCs w:val="16"/>
              </w:rPr>
            </w:pPr>
            <w:r w:rsidRPr="00DD275E">
              <w:rPr>
                <w:rFonts w:hint="eastAsia"/>
                <w:sz w:val="16"/>
                <w:szCs w:val="16"/>
              </w:rPr>
              <w:t>0</w:t>
            </w:r>
          </w:p>
        </w:tc>
        <w:tc>
          <w:tcPr>
            <w:tcW w:w="654" w:type="dxa"/>
          </w:tcPr>
          <w:p w14:paraId="14DD2B27" w14:textId="77777777" w:rsidR="00DE19DC" w:rsidRPr="00DD275E" w:rsidRDefault="00DE19DC" w:rsidP="00DE19DC">
            <w:pPr>
              <w:jc w:val="center"/>
              <w:rPr>
                <w:sz w:val="16"/>
                <w:szCs w:val="16"/>
              </w:rPr>
            </w:pPr>
            <w:r w:rsidRPr="00DD275E">
              <w:rPr>
                <w:rFonts w:hint="eastAsia"/>
                <w:sz w:val="16"/>
                <w:szCs w:val="16"/>
              </w:rPr>
              <w:t>0</w:t>
            </w:r>
          </w:p>
        </w:tc>
        <w:tc>
          <w:tcPr>
            <w:tcW w:w="654" w:type="dxa"/>
          </w:tcPr>
          <w:p w14:paraId="03CD44B9" w14:textId="6A2C58C1" w:rsidR="00DE19DC" w:rsidRPr="00977018" w:rsidRDefault="00122049" w:rsidP="00DE19DC">
            <w:pPr>
              <w:jc w:val="center"/>
              <w:rPr>
                <w:color w:val="FF0000"/>
                <w:sz w:val="16"/>
                <w:szCs w:val="16"/>
              </w:rPr>
            </w:pPr>
            <w:r w:rsidRPr="00977018">
              <w:rPr>
                <w:rFonts w:hint="eastAsia"/>
                <w:color w:val="FF0000"/>
                <w:sz w:val="16"/>
                <w:szCs w:val="16"/>
              </w:rPr>
              <w:t>1</w:t>
            </w:r>
          </w:p>
        </w:tc>
        <w:tc>
          <w:tcPr>
            <w:tcW w:w="655" w:type="dxa"/>
          </w:tcPr>
          <w:p w14:paraId="74D2209B" w14:textId="1B17AE30" w:rsidR="00DE19DC" w:rsidRPr="00977018" w:rsidRDefault="00122049" w:rsidP="00DE19DC">
            <w:pPr>
              <w:jc w:val="center"/>
              <w:rPr>
                <w:color w:val="FF0000"/>
                <w:sz w:val="16"/>
                <w:szCs w:val="16"/>
              </w:rPr>
            </w:pPr>
            <w:r w:rsidRPr="00977018">
              <w:rPr>
                <w:rFonts w:hint="eastAsia"/>
                <w:color w:val="FF0000"/>
                <w:sz w:val="16"/>
                <w:szCs w:val="16"/>
              </w:rPr>
              <w:t>0</w:t>
            </w:r>
          </w:p>
        </w:tc>
      </w:tr>
      <w:tr w:rsidR="00DD275E" w:rsidRPr="00DD275E" w14:paraId="292F05EE" w14:textId="77777777" w:rsidTr="00DE19DC">
        <w:trPr>
          <w:jc w:val="center"/>
        </w:trPr>
        <w:tc>
          <w:tcPr>
            <w:tcW w:w="654" w:type="dxa"/>
            <w:shd w:val="clear" w:color="auto" w:fill="FFCC99"/>
          </w:tcPr>
          <w:p w14:paraId="103BFF77" w14:textId="77777777" w:rsidR="00DE19DC" w:rsidRPr="00DD275E" w:rsidRDefault="00DE19DC" w:rsidP="00DE19DC">
            <w:pPr>
              <w:jc w:val="center"/>
              <w:rPr>
                <w:sz w:val="16"/>
                <w:szCs w:val="16"/>
              </w:rPr>
            </w:pPr>
            <w:r w:rsidRPr="00DD275E">
              <w:rPr>
                <w:rFonts w:hint="eastAsia"/>
                <w:sz w:val="16"/>
                <w:szCs w:val="16"/>
              </w:rPr>
              <w:t>・負傷</w:t>
            </w:r>
          </w:p>
        </w:tc>
        <w:tc>
          <w:tcPr>
            <w:tcW w:w="654" w:type="dxa"/>
          </w:tcPr>
          <w:p w14:paraId="68C426AF" w14:textId="77777777" w:rsidR="00DE19DC" w:rsidRPr="00DD275E" w:rsidRDefault="00DE19DC" w:rsidP="00DE19DC">
            <w:pPr>
              <w:jc w:val="center"/>
              <w:rPr>
                <w:sz w:val="16"/>
                <w:szCs w:val="16"/>
              </w:rPr>
            </w:pPr>
            <w:r w:rsidRPr="00DD275E">
              <w:rPr>
                <w:rFonts w:hint="eastAsia"/>
                <w:sz w:val="16"/>
                <w:szCs w:val="16"/>
              </w:rPr>
              <w:t>84</w:t>
            </w:r>
          </w:p>
        </w:tc>
        <w:tc>
          <w:tcPr>
            <w:tcW w:w="654" w:type="dxa"/>
          </w:tcPr>
          <w:p w14:paraId="480CF917" w14:textId="77777777" w:rsidR="00DE19DC" w:rsidRPr="00DD275E" w:rsidRDefault="00DE19DC" w:rsidP="00DE19DC">
            <w:pPr>
              <w:jc w:val="center"/>
              <w:rPr>
                <w:sz w:val="16"/>
                <w:szCs w:val="16"/>
              </w:rPr>
            </w:pPr>
            <w:r w:rsidRPr="00DD275E">
              <w:rPr>
                <w:rFonts w:hint="eastAsia"/>
                <w:sz w:val="16"/>
                <w:szCs w:val="16"/>
              </w:rPr>
              <w:t>92</w:t>
            </w:r>
          </w:p>
        </w:tc>
        <w:tc>
          <w:tcPr>
            <w:tcW w:w="654" w:type="dxa"/>
          </w:tcPr>
          <w:p w14:paraId="34BCC850" w14:textId="77777777" w:rsidR="00DE19DC" w:rsidRPr="00DD275E" w:rsidRDefault="00DE19DC" w:rsidP="00DE19DC">
            <w:pPr>
              <w:jc w:val="center"/>
              <w:rPr>
                <w:sz w:val="16"/>
                <w:szCs w:val="16"/>
              </w:rPr>
            </w:pPr>
            <w:r w:rsidRPr="00DD275E">
              <w:rPr>
                <w:rFonts w:hint="eastAsia"/>
                <w:sz w:val="16"/>
                <w:szCs w:val="16"/>
              </w:rPr>
              <w:t>53</w:t>
            </w:r>
          </w:p>
        </w:tc>
        <w:tc>
          <w:tcPr>
            <w:tcW w:w="655" w:type="dxa"/>
          </w:tcPr>
          <w:p w14:paraId="495D808D" w14:textId="77777777" w:rsidR="00DE19DC" w:rsidRPr="00DD275E" w:rsidRDefault="00DE19DC" w:rsidP="00DE19DC">
            <w:pPr>
              <w:jc w:val="center"/>
              <w:rPr>
                <w:sz w:val="16"/>
                <w:szCs w:val="16"/>
              </w:rPr>
            </w:pPr>
            <w:r w:rsidRPr="00DD275E">
              <w:rPr>
                <w:rFonts w:hint="eastAsia"/>
                <w:sz w:val="16"/>
                <w:szCs w:val="16"/>
              </w:rPr>
              <w:t>44</w:t>
            </w:r>
          </w:p>
        </w:tc>
        <w:tc>
          <w:tcPr>
            <w:tcW w:w="654" w:type="dxa"/>
          </w:tcPr>
          <w:p w14:paraId="231972BF" w14:textId="77777777" w:rsidR="00DE19DC" w:rsidRPr="00DD275E" w:rsidRDefault="00DE19DC" w:rsidP="00DE19DC">
            <w:pPr>
              <w:jc w:val="center"/>
              <w:rPr>
                <w:sz w:val="16"/>
                <w:szCs w:val="16"/>
              </w:rPr>
            </w:pPr>
            <w:r w:rsidRPr="00DD275E">
              <w:rPr>
                <w:rFonts w:hint="eastAsia"/>
                <w:sz w:val="16"/>
                <w:szCs w:val="16"/>
              </w:rPr>
              <w:t>27</w:t>
            </w:r>
          </w:p>
        </w:tc>
        <w:tc>
          <w:tcPr>
            <w:tcW w:w="654" w:type="dxa"/>
          </w:tcPr>
          <w:p w14:paraId="2253D4D7" w14:textId="77777777" w:rsidR="00DE19DC" w:rsidRPr="00DD275E" w:rsidRDefault="00DE19DC" w:rsidP="00DE19DC">
            <w:pPr>
              <w:jc w:val="center"/>
              <w:rPr>
                <w:sz w:val="16"/>
                <w:szCs w:val="16"/>
              </w:rPr>
            </w:pPr>
            <w:r w:rsidRPr="00DD275E">
              <w:rPr>
                <w:rFonts w:hint="eastAsia"/>
                <w:sz w:val="16"/>
                <w:szCs w:val="16"/>
              </w:rPr>
              <w:t>33</w:t>
            </w:r>
          </w:p>
        </w:tc>
        <w:tc>
          <w:tcPr>
            <w:tcW w:w="654" w:type="dxa"/>
          </w:tcPr>
          <w:p w14:paraId="05191294" w14:textId="77777777" w:rsidR="00DE19DC" w:rsidRPr="00DD275E" w:rsidRDefault="00DE19DC" w:rsidP="00DE19DC">
            <w:pPr>
              <w:jc w:val="center"/>
              <w:rPr>
                <w:sz w:val="16"/>
                <w:szCs w:val="16"/>
              </w:rPr>
            </w:pPr>
            <w:r w:rsidRPr="00DD275E">
              <w:rPr>
                <w:rFonts w:hint="eastAsia"/>
                <w:sz w:val="16"/>
                <w:szCs w:val="16"/>
              </w:rPr>
              <w:t>40</w:t>
            </w:r>
          </w:p>
        </w:tc>
        <w:tc>
          <w:tcPr>
            <w:tcW w:w="655" w:type="dxa"/>
          </w:tcPr>
          <w:p w14:paraId="2DEA5C68" w14:textId="77777777" w:rsidR="00DE19DC" w:rsidRPr="00DD275E" w:rsidRDefault="00DE19DC" w:rsidP="00DE19DC">
            <w:pPr>
              <w:jc w:val="center"/>
              <w:rPr>
                <w:sz w:val="16"/>
                <w:szCs w:val="16"/>
              </w:rPr>
            </w:pPr>
            <w:r w:rsidRPr="00DD275E">
              <w:rPr>
                <w:rFonts w:hint="eastAsia"/>
                <w:sz w:val="16"/>
                <w:szCs w:val="16"/>
              </w:rPr>
              <w:t>35</w:t>
            </w:r>
          </w:p>
        </w:tc>
        <w:tc>
          <w:tcPr>
            <w:tcW w:w="654" w:type="dxa"/>
          </w:tcPr>
          <w:p w14:paraId="12E7D4CE" w14:textId="77777777" w:rsidR="00DE19DC" w:rsidRPr="00DD275E" w:rsidRDefault="00DE19DC" w:rsidP="00DE19DC">
            <w:pPr>
              <w:jc w:val="center"/>
              <w:rPr>
                <w:sz w:val="16"/>
                <w:szCs w:val="16"/>
              </w:rPr>
            </w:pPr>
            <w:r w:rsidRPr="00DD275E">
              <w:rPr>
                <w:rFonts w:hint="eastAsia"/>
                <w:sz w:val="16"/>
                <w:szCs w:val="16"/>
              </w:rPr>
              <w:t>59</w:t>
            </w:r>
          </w:p>
        </w:tc>
        <w:tc>
          <w:tcPr>
            <w:tcW w:w="654" w:type="dxa"/>
          </w:tcPr>
          <w:p w14:paraId="62DBA033" w14:textId="77777777" w:rsidR="00DE19DC" w:rsidRPr="00DD275E" w:rsidRDefault="00DE19DC" w:rsidP="00DE19DC">
            <w:pPr>
              <w:jc w:val="center"/>
              <w:rPr>
                <w:sz w:val="16"/>
                <w:szCs w:val="16"/>
              </w:rPr>
            </w:pPr>
            <w:r w:rsidRPr="00DD275E">
              <w:rPr>
                <w:rFonts w:hint="eastAsia"/>
                <w:sz w:val="16"/>
                <w:szCs w:val="16"/>
              </w:rPr>
              <w:t>47</w:t>
            </w:r>
          </w:p>
        </w:tc>
        <w:tc>
          <w:tcPr>
            <w:tcW w:w="654" w:type="dxa"/>
          </w:tcPr>
          <w:p w14:paraId="1E9DBBAA" w14:textId="61F6F232" w:rsidR="00DE19DC" w:rsidRPr="00977018" w:rsidRDefault="00122049" w:rsidP="00DE19DC">
            <w:pPr>
              <w:jc w:val="center"/>
              <w:rPr>
                <w:color w:val="FF0000"/>
                <w:sz w:val="16"/>
                <w:szCs w:val="16"/>
              </w:rPr>
            </w:pPr>
            <w:r w:rsidRPr="00977018">
              <w:rPr>
                <w:rFonts w:hint="eastAsia"/>
                <w:color w:val="FF0000"/>
                <w:sz w:val="16"/>
                <w:szCs w:val="16"/>
              </w:rPr>
              <w:t>36</w:t>
            </w:r>
          </w:p>
        </w:tc>
        <w:tc>
          <w:tcPr>
            <w:tcW w:w="655" w:type="dxa"/>
          </w:tcPr>
          <w:p w14:paraId="24353B42" w14:textId="0890906C" w:rsidR="00DE19DC" w:rsidRPr="00977018" w:rsidRDefault="00122049" w:rsidP="00DE19DC">
            <w:pPr>
              <w:jc w:val="center"/>
              <w:rPr>
                <w:color w:val="FF0000"/>
                <w:sz w:val="16"/>
                <w:szCs w:val="16"/>
              </w:rPr>
            </w:pPr>
            <w:r w:rsidRPr="00977018">
              <w:rPr>
                <w:rFonts w:hint="eastAsia"/>
                <w:color w:val="FF0000"/>
                <w:sz w:val="16"/>
                <w:szCs w:val="16"/>
              </w:rPr>
              <w:t>35</w:t>
            </w:r>
          </w:p>
        </w:tc>
      </w:tr>
      <w:bookmarkEnd w:id="6"/>
      <w:tr w:rsidR="0005643E" w:rsidRPr="00DD275E" w14:paraId="45F05ABC" w14:textId="77777777" w:rsidTr="0005643E">
        <w:trPr>
          <w:jc w:val="center"/>
        </w:trPr>
        <w:tc>
          <w:tcPr>
            <w:tcW w:w="654" w:type="dxa"/>
            <w:shd w:val="clear" w:color="auto" w:fill="FFFF99"/>
          </w:tcPr>
          <w:p w14:paraId="54F84736" w14:textId="07144D5F" w:rsidR="0005643E" w:rsidRPr="00DD275E" w:rsidRDefault="0005643E" w:rsidP="0005643E">
            <w:pPr>
              <w:jc w:val="center"/>
              <w:rPr>
                <w:sz w:val="16"/>
                <w:szCs w:val="16"/>
              </w:rPr>
            </w:pPr>
            <w:r w:rsidRPr="00DD275E">
              <w:rPr>
                <w:rFonts w:hint="eastAsia"/>
                <w:sz w:val="16"/>
                <w:szCs w:val="16"/>
              </w:rPr>
              <w:t>年次</w:t>
            </w:r>
          </w:p>
        </w:tc>
        <w:tc>
          <w:tcPr>
            <w:tcW w:w="654" w:type="dxa"/>
            <w:shd w:val="clear" w:color="auto" w:fill="FFFF99"/>
          </w:tcPr>
          <w:p w14:paraId="53D0D5A2" w14:textId="7902AC06" w:rsidR="0005643E" w:rsidRPr="00977018" w:rsidRDefault="0005643E" w:rsidP="0005643E">
            <w:pPr>
              <w:jc w:val="center"/>
              <w:rPr>
                <w:color w:val="FF0000"/>
                <w:sz w:val="16"/>
                <w:szCs w:val="16"/>
              </w:rPr>
            </w:pPr>
            <w:r w:rsidRPr="00977018">
              <w:rPr>
                <w:rFonts w:hint="eastAsia"/>
                <w:color w:val="FF0000"/>
                <w:sz w:val="10"/>
                <w:szCs w:val="16"/>
              </w:rPr>
              <w:t>平成</w:t>
            </w:r>
            <w:r w:rsidR="001E3FD2" w:rsidRPr="00977018">
              <w:rPr>
                <w:rFonts w:hint="eastAsia"/>
                <w:color w:val="FF0000"/>
                <w:sz w:val="10"/>
                <w:szCs w:val="16"/>
              </w:rPr>
              <w:t>30</w:t>
            </w:r>
            <w:r w:rsidRPr="00977018">
              <w:rPr>
                <w:rFonts w:hint="eastAsia"/>
                <w:color w:val="FF0000"/>
                <w:sz w:val="10"/>
                <w:szCs w:val="16"/>
              </w:rPr>
              <w:t>年</w:t>
            </w:r>
          </w:p>
        </w:tc>
        <w:tc>
          <w:tcPr>
            <w:tcW w:w="654" w:type="dxa"/>
            <w:shd w:val="clear" w:color="auto" w:fill="FFFF99"/>
          </w:tcPr>
          <w:p w14:paraId="0DA07ABA" w14:textId="5282BC9B" w:rsidR="0005643E" w:rsidRPr="00977018" w:rsidRDefault="002E20B4" w:rsidP="0005643E">
            <w:pPr>
              <w:jc w:val="center"/>
              <w:rPr>
                <w:color w:val="FF0000"/>
                <w:sz w:val="16"/>
                <w:szCs w:val="16"/>
              </w:rPr>
            </w:pPr>
            <w:r w:rsidRPr="00977018">
              <w:rPr>
                <w:rFonts w:hint="eastAsia"/>
                <w:color w:val="FF0000"/>
                <w:sz w:val="10"/>
                <w:szCs w:val="16"/>
              </w:rPr>
              <w:t>令和元</w:t>
            </w:r>
            <w:r w:rsidR="0005643E" w:rsidRPr="00977018">
              <w:rPr>
                <w:rFonts w:hint="eastAsia"/>
                <w:color w:val="FF0000"/>
                <w:sz w:val="10"/>
                <w:szCs w:val="16"/>
              </w:rPr>
              <w:t>年</w:t>
            </w:r>
          </w:p>
        </w:tc>
        <w:tc>
          <w:tcPr>
            <w:tcW w:w="654" w:type="dxa"/>
            <w:shd w:val="clear" w:color="auto" w:fill="FFFF99"/>
          </w:tcPr>
          <w:p w14:paraId="6090E100" w14:textId="42925C04" w:rsidR="0005643E" w:rsidRPr="00977018" w:rsidRDefault="001E3FD2" w:rsidP="0005643E">
            <w:pPr>
              <w:jc w:val="center"/>
              <w:rPr>
                <w:color w:val="FF0000"/>
                <w:sz w:val="16"/>
                <w:szCs w:val="16"/>
              </w:rPr>
            </w:pPr>
            <w:r w:rsidRPr="00977018">
              <w:rPr>
                <w:rFonts w:hint="eastAsia"/>
                <w:color w:val="FF0000"/>
                <w:sz w:val="10"/>
                <w:szCs w:val="16"/>
              </w:rPr>
              <w:t>令和</w:t>
            </w:r>
            <w:r w:rsidRPr="00977018">
              <w:rPr>
                <w:rFonts w:hint="eastAsia"/>
                <w:color w:val="FF0000"/>
                <w:sz w:val="10"/>
                <w:szCs w:val="16"/>
              </w:rPr>
              <w:t>2</w:t>
            </w:r>
            <w:r w:rsidR="0005643E" w:rsidRPr="00977018">
              <w:rPr>
                <w:rFonts w:hint="eastAsia"/>
                <w:color w:val="FF0000"/>
                <w:sz w:val="10"/>
                <w:szCs w:val="16"/>
              </w:rPr>
              <w:t>年</w:t>
            </w:r>
          </w:p>
        </w:tc>
        <w:tc>
          <w:tcPr>
            <w:tcW w:w="655" w:type="dxa"/>
            <w:shd w:val="clear" w:color="auto" w:fill="FFFF99"/>
          </w:tcPr>
          <w:p w14:paraId="31149604" w14:textId="7A3ACA77" w:rsidR="0005643E" w:rsidRPr="00977018" w:rsidRDefault="001E3FD2" w:rsidP="0005643E">
            <w:pPr>
              <w:jc w:val="center"/>
              <w:rPr>
                <w:color w:val="FF0000"/>
                <w:sz w:val="16"/>
                <w:szCs w:val="16"/>
              </w:rPr>
            </w:pPr>
            <w:r w:rsidRPr="00977018">
              <w:rPr>
                <w:rFonts w:hint="eastAsia"/>
                <w:color w:val="FF0000"/>
                <w:sz w:val="10"/>
                <w:szCs w:val="16"/>
              </w:rPr>
              <w:t>令和</w:t>
            </w:r>
            <w:r w:rsidRPr="00977018">
              <w:rPr>
                <w:rFonts w:hint="eastAsia"/>
                <w:color w:val="FF0000"/>
                <w:sz w:val="10"/>
                <w:szCs w:val="16"/>
              </w:rPr>
              <w:t>3</w:t>
            </w:r>
            <w:r w:rsidR="0005643E" w:rsidRPr="00977018">
              <w:rPr>
                <w:rFonts w:hint="eastAsia"/>
                <w:color w:val="FF0000"/>
                <w:sz w:val="10"/>
                <w:szCs w:val="16"/>
              </w:rPr>
              <w:t>年</w:t>
            </w:r>
          </w:p>
        </w:tc>
        <w:tc>
          <w:tcPr>
            <w:tcW w:w="654" w:type="dxa"/>
            <w:shd w:val="clear" w:color="auto" w:fill="FFFF99"/>
          </w:tcPr>
          <w:p w14:paraId="7DCBE932" w14:textId="4EE6133F" w:rsidR="0005643E" w:rsidRPr="00DD275E" w:rsidRDefault="001E3FD2" w:rsidP="0005643E">
            <w:pPr>
              <w:jc w:val="center"/>
              <w:rPr>
                <w:sz w:val="16"/>
                <w:szCs w:val="16"/>
              </w:rPr>
            </w:pPr>
            <w:r>
              <w:rPr>
                <w:rFonts w:hint="eastAsia"/>
                <w:sz w:val="10"/>
                <w:szCs w:val="16"/>
              </w:rPr>
              <w:t>令和</w:t>
            </w:r>
            <w:r>
              <w:rPr>
                <w:rFonts w:hint="eastAsia"/>
                <w:sz w:val="10"/>
                <w:szCs w:val="16"/>
              </w:rPr>
              <w:t>4</w:t>
            </w:r>
            <w:r w:rsidR="0005643E" w:rsidRPr="00DD275E">
              <w:rPr>
                <w:rFonts w:hint="eastAsia"/>
                <w:sz w:val="10"/>
                <w:szCs w:val="16"/>
              </w:rPr>
              <w:t>年</w:t>
            </w:r>
          </w:p>
        </w:tc>
        <w:tc>
          <w:tcPr>
            <w:tcW w:w="654" w:type="dxa"/>
            <w:shd w:val="clear" w:color="auto" w:fill="FFFF99"/>
          </w:tcPr>
          <w:p w14:paraId="12BE29E3" w14:textId="22AB668B" w:rsidR="0005643E" w:rsidRPr="00DD275E" w:rsidRDefault="001E3FD2" w:rsidP="001E3FD2">
            <w:pPr>
              <w:rPr>
                <w:sz w:val="16"/>
                <w:szCs w:val="16"/>
              </w:rPr>
            </w:pPr>
            <w:r>
              <w:rPr>
                <w:rFonts w:hint="eastAsia"/>
                <w:sz w:val="10"/>
                <w:szCs w:val="16"/>
              </w:rPr>
              <w:t>令和</w:t>
            </w:r>
            <w:r>
              <w:rPr>
                <w:rFonts w:hint="eastAsia"/>
                <w:sz w:val="10"/>
                <w:szCs w:val="16"/>
              </w:rPr>
              <w:t>5</w:t>
            </w:r>
            <w:r w:rsidR="0005643E" w:rsidRPr="00DD275E">
              <w:rPr>
                <w:rFonts w:hint="eastAsia"/>
                <w:sz w:val="10"/>
                <w:szCs w:val="16"/>
              </w:rPr>
              <w:t>年</w:t>
            </w:r>
          </w:p>
        </w:tc>
        <w:tc>
          <w:tcPr>
            <w:tcW w:w="654" w:type="dxa"/>
            <w:shd w:val="clear" w:color="auto" w:fill="FFFF99"/>
          </w:tcPr>
          <w:p w14:paraId="2459B3B9" w14:textId="7F4ABC2B" w:rsidR="0005643E" w:rsidRPr="00DD275E" w:rsidRDefault="001E3FD2" w:rsidP="0005643E">
            <w:pPr>
              <w:jc w:val="center"/>
              <w:rPr>
                <w:sz w:val="16"/>
                <w:szCs w:val="16"/>
              </w:rPr>
            </w:pPr>
            <w:r>
              <w:rPr>
                <w:rFonts w:hint="eastAsia"/>
                <w:sz w:val="10"/>
                <w:szCs w:val="16"/>
              </w:rPr>
              <w:t>令和</w:t>
            </w:r>
            <w:r>
              <w:rPr>
                <w:rFonts w:hint="eastAsia"/>
                <w:sz w:val="10"/>
                <w:szCs w:val="16"/>
              </w:rPr>
              <w:t>6</w:t>
            </w:r>
            <w:r w:rsidR="0005643E" w:rsidRPr="00DD275E">
              <w:rPr>
                <w:rFonts w:hint="eastAsia"/>
                <w:sz w:val="10"/>
                <w:szCs w:val="16"/>
              </w:rPr>
              <w:t>年</w:t>
            </w:r>
          </w:p>
        </w:tc>
        <w:tc>
          <w:tcPr>
            <w:tcW w:w="655" w:type="dxa"/>
            <w:shd w:val="clear" w:color="auto" w:fill="FFFF99"/>
          </w:tcPr>
          <w:p w14:paraId="205073E9" w14:textId="2C6C5640" w:rsidR="0005643E" w:rsidRPr="00DD275E" w:rsidRDefault="001E3FD2" w:rsidP="0005643E">
            <w:pPr>
              <w:jc w:val="center"/>
              <w:rPr>
                <w:sz w:val="16"/>
                <w:szCs w:val="16"/>
              </w:rPr>
            </w:pPr>
            <w:r>
              <w:rPr>
                <w:rFonts w:hint="eastAsia"/>
                <w:sz w:val="10"/>
                <w:szCs w:val="16"/>
              </w:rPr>
              <w:t>令和</w:t>
            </w:r>
            <w:r>
              <w:rPr>
                <w:rFonts w:hint="eastAsia"/>
                <w:sz w:val="10"/>
                <w:szCs w:val="16"/>
              </w:rPr>
              <w:t>7</w:t>
            </w:r>
            <w:r w:rsidR="0005643E" w:rsidRPr="00DD275E">
              <w:rPr>
                <w:rFonts w:hint="eastAsia"/>
                <w:sz w:val="10"/>
                <w:szCs w:val="16"/>
              </w:rPr>
              <w:t>年</w:t>
            </w:r>
          </w:p>
        </w:tc>
        <w:tc>
          <w:tcPr>
            <w:tcW w:w="654" w:type="dxa"/>
            <w:shd w:val="clear" w:color="auto" w:fill="FFFF99"/>
          </w:tcPr>
          <w:p w14:paraId="497B71DC" w14:textId="1571260E" w:rsidR="0005643E" w:rsidRPr="00DD275E" w:rsidRDefault="001E3FD2" w:rsidP="0005643E">
            <w:pPr>
              <w:jc w:val="center"/>
              <w:rPr>
                <w:sz w:val="16"/>
                <w:szCs w:val="16"/>
              </w:rPr>
            </w:pPr>
            <w:r>
              <w:rPr>
                <w:rFonts w:hint="eastAsia"/>
                <w:sz w:val="10"/>
                <w:szCs w:val="16"/>
              </w:rPr>
              <w:t>令和</w:t>
            </w:r>
            <w:r>
              <w:rPr>
                <w:rFonts w:hint="eastAsia"/>
                <w:sz w:val="10"/>
                <w:szCs w:val="16"/>
              </w:rPr>
              <w:t>8</w:t>
            </w:r>
            <w:r w:rsidR="0005643E" w:rsidRPr="00DD275E">
              <w:rPr>
                <w:rFonts w:hint="eastAsia"/>
                <w:sz w:val="10"/>
                <w:szCs w:val="16"/>
              </w:rPr>
              <w:t>年</w:t>
            </w:r>
          </w:p>
        </w:tc>
        <w:tc>
          <w:tcPr>
            <w:tcW w:w="654" w:type="dxa"/>
            <w:shd w:val="clear" w:color="auto" w:fill="FFFF99"/>
          </w:tcPr>
          <w:p w14:paraId="1FCBD1F3" w14:textId="79EC677B" w:rsidR="0005643E" w:rsidRPr="00DD275E" w:rsidRDefault="001E3FD2" w:rsidP="0005643E">
            <w:pPr>
              <w:jc w:val="center"/>
              <w:rPr>
                <w:sz w:val="16"/>
                <w:szCs w:val="16"/>
              </w:rPr>
            </w:pPr>
            <w:r>
              <w:rPr>
                <w:rFonts w:hint="eastAsia"/>
                <w:sz w:val="10"/>
                <w:szCs w:val="16"/>
              </w:rPr>
              <w:t>令和</w:t>
            </w:r>
            <w:r>
              <w:rPr>
                <w:rFonts w:hint="eastAsia"/>
                <w:sz w:val="10"/>
                <w:szCs w:val="16"/>
              </w:rPr>
              <w:t>9</w:t>
            </w:r>
            <w:r w:rsidR="0005643E" w:rsidRPr="00DD275E">
              <w:rPr>
                <w:rFonts w:hint="eastAsia"/>
                <w:sz w:val="10"/>
                <w:szCs w:val="16"/>
              </w:rPr>
              <w:t>年</w:t>
            </w:r>
          </w:p>
        </w:tc>
        <w:tc>
          <w:tcPr>
            <w:tcW w:w="654" w:type="dxa"/>
            <w:shd w:val="clear" w:color="auto" w:fill="FFFF99"/>
          </w:tcPr>
          <w:p w14:paraId="694226A0" w14:textId="299183B1" w:rsidR="0005643E" w:rsidRPr="00DD275E" w:rsidRDefault="001E3FD2" w:rsidP="0005643E">
            <w:pPr>
              <w:jc w:val="center"/>
              <w:rPr>
                <w:sz w:val="16"/>
                <w:szCs w:val="16"/>
              </w:rPr>
            </w:pPr>
            <w:r>
              <w:rPr>
                <w:rFonts w:hint="eastAsia"/>
                <w:sz w:val="10"/>
                <w:szCs w:val="16"/>
              </w:rPr>
              <w:t>令和</w:t>
            </w:r>
            <w:r>
              <w:rPr>
                <w:rFonts w:hint="eastAsia"/>
                <w:sz w:val="10"/>
                <w:szCs w:val="16"/>
              </w:rPr>
              <w:t>10</w:t>
            </w:r>
            <w:r w:rsidR="0005643E" w:rsidRPr="00DD275E">
              <w:rPr>
                <w:rFonts w:hint="eastAsia"/>
                <w:sz w:val="10"/>
                <w:szCs w:val="16"/>
              </w:rPr>
              <w:t>年</w:t>
            </w:r>
          </w:p>
        </w:tc>
        <w:tc>
          <w:tcPr>
            <w:tcW w:w="655" w:type="dxa"/>
            <w:shd w:val="clear" w:color="auto" w:fill="FFFF99"/>
          </w:tcPr>
          <w:p w14:paraId="29D0AFAD" w14:textId="7BB0EC6A" w:rsidR="0005643E" w:rsidRPr="00DD275E" w:rsidRDefault="001E3FD2" w:rsidP="0005643E">
            <w:pPr>
              <w:jc w:val="center"/>
              <w:rPr>
                <w:sz w:val="16"/>
                <w:szCs w:val="16"/>
              </w:rPr>
            </w:pPr>
            <w:r>
              <w:rPr>
                <w:rFonts w:hint="eastAsia"/>
                <w:sz w:val="10"/>
                <w:szCs w:val="16"/>
              </w:rPr>
              <w:t>令和</w:t>
            </w:r>
            <w:r>
              <w:rPr>
                <w:rFonts w:hint="eastAsia"/>
                <w:sz w:val="10"/>
                <w:szCs w:val="16"/>
              </w:rPr>
              <w:t>11</w:t>
            </w:r>
            <w:r w:rsidR="0005643E" w:rsidRPr="00DD275E">
              <w:rPr>
                <w:rFonts w:hint="eastAsia"/>
                <w:sz w:val="10"/>
                <w:szCs w:val="16"/>
              </w:rPr>
              <w:t>年</w:t>
            </w:r>
          </w:p>
        </w:tc>
      </w:tr>
      <w:tr w:rsidR="0005643E" w:rsidRPr="00DD275E" w14:paraId="5AE7525C" w14:textId="77777777" w:rsidTr="00EF0B4A">
        <w:trPr>
          <w:jc w:val="center"/>
        </w:trPr>
        <w:tc>
          <w:tcPr>
            <w:tcW w:w="654" w:type="dxa"/>
            <w:shd w:val="clear" w:color="auto" w:fill="FFCC99"/>
          </w:tcPr>
          <w:p w14:paraId="30D5C4CD" w14:textId="1E6BD8E8" w:rsidR="0005643E" w:rsidRPr="00DD275E" w:rsidRDefault="0005643E" w:rsidP="008113E6">
            <w:pPr>
              <w:spacing w:line="180" w:lineRule="exact"/>
              <w:jc w:val="center"/>
              <w:rPr>
                <w:sz w:val="16"/>
                <w:szCs w:val="16"/>
              </w:rPr>
            </w:pPr>
            <w:r>
              <w:rPr>
                <w:rFonts w:hint="eastAsia"/>
                <w:sz w:val="16"/>
                <w:szCs w:val="16"/>
              </w:rPr>
              <w:t>発生件数</w:t>
            </w:r>
          </w:p>
        </w:tc>
        <w:tc>
          <w:tcPr>
            <w:tcW w:w="654" w:type="dxa"/>
          </w:tcPr>
          <w:p w14:paraId="13EBB289" w14:textId="00A90D0E" w:rsidR="0005643E" w:rsidRPr="00977018" w:rsidRDefault="00122049" w:rsidP="0005643E">
            <w:pPr>
              <w:jc w:val="center"/>
              <w:rPr>
                <w:color w:val="FF0000"/>
                <w:sz w:val="16"/>
                <w:szCs w:val="16"/>
              </w:rPr>
            </w:pPr>
            <w:r w:rsidRPr="00977018">
              <w:rPr>
                <w:rFonts w:hint="eastAsia"/>
                <w:color w:val="FF0000"/>
                <w:sz w:val="16"/>
                <w:szCs w:val="16"/>
              </w:rPr>
              <w:t>29</w:t>
            </w:r>
          </w:p>
        </w:tc>
        <w:tc>
          <w:tcPr>
            <w:tcW w:w="654" w:type="dxa"/>
          </w:tcPr>
          <w:p w14:paraId="542CDEE0" w14:textId="37411C83" w:rsidR="0005643E" w:rsidRPr="00977018" w:rsidRDefault="00122049" w:rsidP="0005643E">
            <w:pPr>
              <w:jc w:val="center"/>
              <w:rPr>
                <w:color w:val="FF0000"/>
                <w:sz w:val="16"/>
                <w:szCs w:val="16"/>
              </w:rPr>
            </w:pPr>
            <w:r w:rsidRPr="00977018">
              <w:rPr>
                <w:rFonts w:hint="eastAsia"/>
                <w:color w:val="FF0000"/>
                <w:sz w:val="16"/>
                <w:szCs w:val="16"/>
              </w:rPr>
              <w:t>20</w:t>
            </w:r>
          </w:p>
        </w:tc>
        <w:tc>
          <w:tcPr>
            <w:tcW w:w="654" w:type="dxa"/>
          </w:tcPr>
          <w:p w14:paraId="586F1E8D" w14:textId="415218C0" w:rsidR="0005643E" w:rsidRPr="00977018" w:rsidRDefault="0081000F" w:rsidP="0005643E">
            <w:pPr>
              <w:jc w:val="center"/>
              <w:rPr>
                <w:color w:val="FF0000"/>
                <w:sz w:val="16"/>
                <w:szCs w:val="16"/>
              </w:rPr>
            </w:pPr>
            <w:r w:rsidRPr="00977018">
              <w:rPr>
                <w:rFonts w:hint="eastAsia"/>
                <w:color w:val="FF0000"/>
                <w:sz w:val="16"/>
                <w:szCs w:val="16"/>
              </w:rPr>
              <w:t>21</w:t>
            </w:r>
          </w:p>
        </w:tc>
        <w:tc>
          <w:tcPr>
            <w:tcW w:w="655" w:type="dxa"/>
          </w:tcPr>
          <w:p w14:paraId="39F3E5A2" w14:textId="4A966334" w:rsidR="0005643E" w:rsidRPr="00977018" w:rsidRDefault="00533FF2" w:rsidP="0005643E">
            <w:pPr>
              <w:jc w:val="center"/>
              <w:rPr>
                <w:color w:val="FF0000"/>
                <w:sz w:val="16"/>
                <w:szCs w:val="16"/>
              </w:rPr>
            </w:pPr>
            <w:r w:rsidRPr="00977018">
              <w:rPr>
                <w:rFonts w:hint="eastAsia"/>
                <w:color w:val="FF0000"/>
                <w:sz w:val="16"/>
                <w:szCs w:val="16"/>
              </w:rPr>
              <w:t>10</w:t>
            </w:r>
          </w:p>
        </w:tc>
        <w:tc>
          <w:tcPr>
            <w:tcW w:w="654" w:type="dxa"/>
          </w:tcPr>
          <w:p w14:paraId="5CBD4C98" w14:textId="77777777" w:rsidR="0005643E" w:rsidRPr="00DD275E" w:rsidRDefault="0005643E" w:rsidP="0005643E">
            <w:pPr>
              <w:jc w:val="center"/>
              <w:rPr>
                <w:sz w:val="16"/>
                <w:szCs w:val="16"/>
              </w:rPr>
            </w:pPr>
          </w:p>
        </w:tc>
        <w:tc>
          <w:tcPr>
            <w:tcW w:w="654" w:type="dxa"/>
          </w:tcPr>
          <w:p w14:paraId="65304DC4" w14:textId="77777777" w:rsidR="0005643E" w:rsidRPr="00DD275E" w:rsidRDefault="0005643E" w:rsidP="0005643E">
            <w:pPr>
              <w:jc w:val="center"/>
              <w:rPr>
                <w:sz w:val="16"/>
                <w:szCs w:val="16"/>
              </w:rPr>
            </w:pPr>
          </w:p>
        </w:tc>
        <w:tc>
          <w:tcPr>
            <w:tcW w:w="654" w:type="dxa"/>
          </w:tcPr>
          <w:p w14:paraId="09243D49" w14:textId="77777777" w:rsidR="0005643E" w:rsidRPr="00DD275E" w:rsidRDefault="0005643E" w:rsidP="0005643E">
            <w:pPr>
              <w:jc w:val="center"/>
              <w:rPr>
                <w:sz w:val="16"/>
                <w:szCs w:val="16"/>
              </w:rPr>
            </w:pPr>
          </w:p>
        </w:tc>
        <w:tc>
          <w:tcPr>
            <w:tcW w:w="655" w:type="dxa"/>
          </w:tcPr>
          <w:p w14:paraId="4E4FCE45" w14:textId="77777777" w:rsidR="0005643E" w:rsidRPr="00DD275E" w:rsidRDefault="0005643E" w:rsidP="0005643E">
            <w:pPr>
              <w:jc w:val="center"/>
              <w:rPr>
                <w:sz w:val="16"/>
                <w:szCs w:val="16"/>
              </w:rPr>
            </w:pPr>
          </w:p>
        </w:tc>
        <w:tc>
          <w:tcPr>
            <w:tcW w:w="654" w:type="dxa"/>
          </w:tcPr>
          <w:p w14:paraId="66A9021C" w14:textId="77777777" w:rsidR="0005643E" w:rsidRPr="00DD275E" w:rsidRDefault="0005643E" w:rsidP="0005643E">
            <w:pPr>
              <w:jc w:val="center"/>
              <w:rPr>
                <w:sz w:val="16"/>
                <w:szCs w:val="16"/>
              </w:rPr>
            </w:pPr>
          </w:p>
        </w:tc>
        <w:tc>
          <w:tcPr>
            <w:tcW w:w="654" w:type="dxa"/>
          </w:tcPr>
          <w:p w14:paraId="7CC2CC3A" w14:textId="77777777" w:rsidR="0005643E" w:rsidRPr="00DD275E" w:rsidRDefault="0005643E" w:rsidP="0005643E">
            <w:pPr>
              <w:jc w:val="center"/>
              <w:rPr>
                <w:sz w:val="16"/>
                <w:szCs w:val="16"/>
              </w:rPr>
            </w:pPr>
          </w:p>
        </w:tc>
        <w:tc>
          <w:tcPr>
            <w:tcW w:w="654" w:type="dxa"/>
          </w:tcPr>
          <w:p w14:paraId="5821C807" w14:textId="77777777" w:rsidR="0005643E" w:rsidRPr="00DD275E" w:rsidRDefault="0005643E" w:rsidP="0005643E">
            <w:pPr>
              <w:jc w:val="center"/>
              <w:rPr>
                <w:sz w:val="16"/>
                <w:szCs w:val="16"/>
              </w:rPr>
            </w:pPr>
          </w:p>
        </w:tc>
        <w:tc>
          <w:tcPr>
            <w:tcW w:w="655" w:type="dxa"/>
          </w:tcPr>
          <w:p w14:paraId="2303913B" w14:textId="77777777" w:rsidR="0005643E" w:rsidRPr="00DD275E" w:rsidRDefault="0005643E" w:rsidP="0005643E">
            <w:pPr>
              <w:jc w:val="center"/>
              <w:rPr>
                <w:sz w:val="16"/>
                <w:szCs w:val="16"/>
              </w:rPr>
            </w:pPr>
          </w:p>
        </w:tc>
      </w:tr>
      <w:tr w:rsidR="0005643E" w:rsidRPr="00DD275E" w14:paraId="6A42914B" w14:textId="77777777" w:rsidTr="00DE19DC">
        <w:trPr>
          <w:jc w:val="center"/>
        </w:trPr>
        <w:tc>
          <w:tcPr>
            <w:tcW w:w="654" w:type="dxa"/>
            <w:shd w:val="clear" w:color="auto" w:fill="FFCC99"/>
          </w:tcPr>
          <w:p w14:paraId="774F69A9" w14:textId="77651652" w:rsidR="0005643E" w:rsidRPr="00DD275E" w:rsidRDefault="0005643E" w:rsidP="0005643E">
            <w:pPr>
              <w:jc w:val="center"/>
              <w:rPr>
                <w:sz w:val="16"/>
                <w:szCs w:val="16"/>
              </w:rPr>
            </w:pPr>
            <w:r w:rsidRPr="00DD275E">
              <w:rPr>
                <w:rFonts w:hint="eastAsia"/>
                <w:sz w:val="14"/>
                <w:szCs w:val="16"/>
              </w:rPr>
              <w:t>死傷者</w:t>
            </w:r>
          </w:p>
        </w:tc>
        <w:tc>
          <w:tcPr>
            <w:tcW w:w="654" w:type="dxa"/>
          </w:tcPr>
          <w:p w14:paraId="3C957B38" w14:textId="0B1E5D18" w:rsidR="0005643E" w:rsidRPr="00977018" w:rsidRDefault="00122049" w:rsidP="0005643E">
            <w:pPr>
              <w:jc w:val="center"/>
              <w:rPr>
                <w:color w:val="FF0000"/>
                <w:sz w:val="16"/>
                <w:szCs w:val="16"/>
              </w:rPr>
            </w:pPr>
            <w:r w:rsidRPr="00977018">
              <w:rPr>
                <w:rFonts w:hint="eastAsia"/>
                <w:color w:val="FF0000"/>
                <w:sz w:val="16"/>
                <w:szCs w:val="16"/>
              </w:rPr>
              <w:t>35</w:t>
            </w:r>
          </w:p>
        </w:tc>
        <w:tc>
          <w:tcPr>
            <w:tcW w:w="654" w:type="dxa"/>
          </w:tcPr>
          <w:p w14:paraId="4DA4F2E0" w14:textId="026A2C13" w:rsidR="0005643E" w:rsidRPr="00977018" w:rsidRDefault="00122049" w:rsidP="0005643E">
            <w:pPr>
              <w:jc w:val="center"/>
              <w:rPr>
                <w:color w:val="FF0000"/>
                <w:sz w:val="16"/>
                <w:szCs w:val="16"/>
              </w:rPr>
            </w:pPr>
            <w:r w:rsidRPr="00977018">
              <w:rPr>
                <w:rFonts w:hint="eastAsia"/>
                <w:color w:val="FF0000"/>
                <w:sz w:val="16"/>
                <w:szCs w:val="16"/>
              </w:rPr>
              <w:t>22</w:t>
            </w:r>
          </w:p>
        </w:tc>
        <w:tc>
          <w:tcPr>
            <w:tcW w:w="654" w:type="dxa"/>
          </w:tcPr>
          <w:p w14:paraId="4C066BEB" w14:textId="509C7437" w:rsidR="0005643E" w:rsidRPr="00977018" w:rsidRDefault="0081000F" w:rsidP="0005643E">
            <w:pPr>
              <w:jc w:val="center"/>
              <w:rPr>
                <w:color w:val="FF0000"/>
                <w:sz w:val="16"/>
                <w:szCs w:val="16"/>
              </w:rPr>
            </w:pPr>
            <w:r w:rsidRPr="00977018">
              <w:rPr>
                <w:rFonts w:hint="eastAsia"/>
                <w:color w:val="FF0000"/>
                <w:sz w:val="16"/>
                <w:szCs w:val="16"/>
              </w:rPr>
              <w:t>29</w:t>
            </w:r>
          </w:p>
        </w:tc>
        <w:tc>
          <w:tcPr>
            <w:tcW w:w="655" w:type="dxa"/>
          </w:tcPr>
          <w:p w14:paraId="2D66E978" w14:textId="11448EC6" w:rsidR="0005643E" w:rsidRPr="00977018" w:rsidRDefault="00533FF2" w:rsidP="0005643E">
            <w:pPr>
              <w:jc w:val="center"/>
              <w:rPr>
                <w:color w:val="FF0000"/>
                <w:sz w:val="16"/>
                <w:szCs w:val="16"/>
              </w:rPr>
            </w:pPr>
            <w:r w:rsidRPr="00977018">
              <w:rPr>
                <w:rFonts w:hint="eastAsia"/>
                <w:color w:val="FF0000"/>
                <w:sz w:val="16"/>
                <w:szCs w:val="16"/>
              </w:rPr>
              <w:t>10</w:t>
            </w:r>
          </w:p>
        </w:tc>
        <w:tc>
          <w:tcPr>
            <w:tcW w:w="654" w:type="dxa"/>
          </w:tcPr>
          <w:p w14:paraId="601764ED" w14:textId="77777777" w:rsidR="0005643E" w:rsidRPr="00DD275E" w:rsidRDefault="0005643E" w:rsidP="0005643E">
            <w:pPr>
              <w:jc w:val="center"/>
              <w:rPr>
                <w:sz w:val="16"/>
                <w:szCs w:val="16"/>
              </w:rPr>
            </w:pPr>
          </w:p>
        </w:tc>
        <w:tc>
          <w:tcPr>
            <w:tcW w:w="654" w:type="dxa"/>
          </w:tcPr>
          <w:p w14:paraId="7C87CB1C" w14:textId="77777777" w:rsidR="0005643E" w:rsidRPr="00DD275E" w:rsidRDefault="0005643E" w:rsidP="0005643E">
            <w:pPr>
              <w:jc w:val="center"/>
              <w:rPr>
                <w:sz w:val="16"/>
                <w:szCs w:val="16"/>
              </w:rPr>
            </w:pPr>
          </w:p>
        </w:tc>
        <w:tc>
          <w:tcPr>
            <w:tcW w:w="654" w:type="dxa"/>
          </w:tcPr>
          <w:p w14:paraId="0087EA69" w14:textId="77777777" w:rsidR="0005643E" w:rsidRPr="00DD275E" w:rsidRDefault="0005643E" w:rsidP="0005643E">
            <w:pPr>
              <w:jc w:val="center"/>
              <w:rPr>
                <w:sz w:val="16"/>
                <w:szCs w:val="16"/>
              </w:rPr>
            </w:pPr>
          </w:p>
        </w:tc>
        <w:tc>
          <w:tcPr>
            <w:tcW w:w="655" w:type="dxa"/>
          </w:tcPr>
          <w:p w14:paraId="79386DB9" w14:textId="77777777" w:rsidR="0005643E" w:rsidRPr="00DD275E" w:rsidRDefault="0005643E" w:rsidP="0005643E">
            <w:pPr>
              <w:jc w:val="center"/>
              <w:rPr>
                <w:sz w:val="16"/>
                <w:szCs w:val="16"/>
              </w:rPr>
            </w:pPr>
          </w:p>
        </w:tc>
        <w:tc>
          <w:tcPr>
            <w:tcW w:w="654" w:type="dxa"/>
          </w:tcPr>
          <w:p w14:paraId="04D6392A" w14:textId="77777777" w:rsidR="0005643E" w:rsidRPr="00DD275E" w:rsidRDefault="0005643E" w:rsidP="0005643E">
            <w:pPr>
              <w:jc w:val="center"/>
              <w:rPr>
                <w:sz w:val="16"/>
                <w:szCs w:val="16"/>
              </w:rPr>
            </w:pPr>
          </w:p>
        </w:tc>
        <w:tc>
          <w:tcPr>
            <w:tcW w:w="654" w:type="dxa"/>
          </w:tcPr>
          <w:p w14:paraId="295BAEF1" w14:textId="77777777" w:rsidR="0005643E" w:rsidRPr="00DD275E" w:rsidRDefault="0005643E" w:rsidP="0005643E">
            <w:pPr>
              <w:jc w:val="center"/>
              <w:rPr>
                <w:sz w:val="16"/>
                <w:szCs w:val="16"/>
              </w:rPr>
            </w:pPr>
          </w:p>
        </w:tc>
        <w:tc>
          <w:tcPr>
            <w:tcW w:w="654" w:type="dxa"/>
          </w:tcPr>
          <w:p w14:paraId="3D530D3F" w14:textId="77777777" w:rsidR="0005643E" w:rsidRPr="00DD275E" w:rsidRDefault="0005643E" w:rsidP="0005643E">
            <w:pPr>
              <w:jc w:val="center"/>
              <w:rPr>
                <w:sz w:val="16"/>
                <w:szCs w:val="16"/>
              </w:rPr>
            </w:pPr>
          </w:p>
        </w:tc>
        <w:tc>
          <w:tcPr>
            <w:tcW w:w="655" w:type="dxa"/>
          </w:tcPr>
          <w:p w14:paraId="362FFE7B" w14:textId="77777777" w:rsidR="0005643E" w:rsidRPr="00DD275E" w:rsidRDefault="0005643E" w:rsidP="0005643E">
            <w:pPr>
              <w:jc w:val="center"/>
              <w:rPr>
                <w:sz w:val="16"/>
                <w:szCs w:val="16"/>
              </w:rPr>
            </w:pPr>
          </w:p>
        </w:tc>
      </w:tr>
      <w:tr w:rsidR="0005643E" w:rsidRPr="00DD275E" w14:paraId="42963E34" w14:textId="77777777" w:rsidTr="00DE19DC">
        <w:trPr>
          <w:jc w:val="center"/>
        </w:trPr>
        <w:tc>
          <w:tcPr>
            <w:tcW w:w="654" w:type="dxa"/>
            <w:shd w:val="clear" w:color="auto" w:fill="FFCC99"/>
          </w:tcPr>
          <w:p w14:paraId="16CCD792" w14:textId="7C16352E" w:rsidR="0005643E" w:rsidRPr="00DD275E" w:rsidRDefault="0005643E" w:rsidP="0005643E">
            <w:pPr>
              <w:jc w:val="center"/>
              <w:rPr>
                <w:sz w:val="16"/>
                <w:szCs w:val="16"/>
              </w:rPr>
            </w:pPr>
            <w:r w:rsidRPr="00DD275E">
              <w:rPr>
                <w:rFonts w:hint="eastAsia"/>
                <w:sz w:val="16"/>
                <w:szCs w:val="16"/>
              </w:rPr>
              <w:t>・死亡</w:t>
            </w:r>
          </w:p>
        </w:tc>
        <w:tc>
          <w:tcPr>
            <w:tcW w:w="654" w:type="dxa"/>
          </w:tcPr>
          <w:p w14:paraId="4B76B00A" w14:textId="69D5F01A" w:rsidR="0005643E" w:rsidRPr="00977018" w:rsidRDefault="00122049" w:rsidP="0005643E">
            <w:pPr>
              <w:jc w:val="center"/>
              <w:rPr>
                <w:color w:val="FF0000"/>
                <w:sz w:val="16"/>
                <w:szCs w:val="16"/>
              </w:rPr>
            </w:pPr>
            <w:r w:rsidRPr="00977018">
              <w:rPr>
                <w:rFonts w:hint="eastAsia"/>
                <w:color w:val="FF0000"/>
                <w:sz w:val="16"/>
                <w:szCs w:val="16"/>
              </w:rPr>
              <w:t>3</w:t>
            </w:r>
          </w:p>
        </w:tc>
        <w:tc>
          <w:tcPr>
            <w:tcW w:w="654" w:type="dxa"/>
          </w:tcPr>
          <w:p w14:paraId="234C4BB9" w14:textId="75D0D5C3" w:rsidR="0005643E" w:rsidRPr="00977018" w:rsidRDefault="00122049" w:rsidP="0005643E">
            <w:pPr>
              <w:jc w:val="center"/>
              <w:rPr>
                <w:color w:val="FF0000"/>
                <w:sz w:val="16"/>
                <w:szCs w:val="16"/>
              </w:rPr>
            </w:pPr>
            <w:r w:rsidRPr="00977018">
              <w:rPr>
                <w:rFonts w:hint="eastAsia"/>
                <w:color w:val="FF0000"/>
                <w:sz w:val="16"/>
                <w:szCs w:val="16"/>
              </w:rPr>
              <w:t>1</w:t>
            </w:r>
          </w:p>
        </w:tc>
        <w:tc>
          <w:tcPr>
            <w:tcW w:w="654" w:type="dxa"/>
          </w:tcPr>
          <w:p w14:paraId="4101B4C0" w14:textId="4CBC4553" w:rsidR="0005643E" w:rsidRPr="00977018" w:rsidRDefault="0081000F" w:rsidP="0005643E">
            <w:pPr>
              <w:jc w:val="center"/>
              <w:rPr>
                <w:color w:val="FF0000"/>
                <w:sz w:val="16"/>
                <w:szCs w:val="16"/>
              </w:rPr>
            </w:pPr>
            <w:r w:rsidRPr="00977018">
              <w:rPr>
                <w:rFonts w:hint="eastAsia"/>
                <w:color w:val="FF0000"/>
                <w:sz w:val="16"/>
                <w:szCs w:val="16"/>
              </w:rPr>
              <w:t>1</w:t>
            </w:r>
          </w:p>
        </w:tc>
        <w:tc>
          <w:tcPr>
            <w:tcW w:w="655" w:type="dxa"/>
          </w:tcPr>
          <w:p w14:paraId="797FFA98" w14:textId="5529C861" w:rsidR="0005643E" w:rsidRPr="00977018" w:rsidRDefault="0063335E" w:rsidP="0005643E">
            <w:pPr>
              <w:jc w:val="center"/>
              <w:rPr>
                <w:color w:val="FF0000"/>
                <w:sz w:val="16"/>
                <w:szCs w:val="16"/>
              </w:rPr>
            </w:pPr>
            <w:r w:rsidRPr="00977018">
              <w:rPr>
                <w:rFonts w:hint="eastAsia"/>
                <w:color w:val="FF0000"/>
                <w:sz w:val="16"/>
                <w:szCs w:val="16"/>
              </w:rPr>
              <w:t>0</w:t>
            </w:r>
          </w:p>
        </w:tc>
        <w:tc>
          <w:tcPr>
            <w:tcW w:w="654" w:type="dxa"/>
          </w:tcPr>
          <w:p w14:paraId="3DBD990C" w14:textId="77777777" w:rsidR="0005643E" w:rsidRPr="00DD275E" w:rsidRDefault="0005643E" w:rsidP="0005643E">
            <w:pPr>
              <w:jc w:val="center"/>
              <w:rPr>
                <w:sz w:val="16"/>
                <w:szCs w:val="16"/>
              </w:rPr>
            </w:pPr>
          </w:p>
        </w:tc>
        <w:tc>
          <w:tcPr>
            <w:tcW w:w="654" w:type="dxa"/>
          </w:tcPr>
          <w:p w14:paraId="2DA536B4" w14:textId="77777777" w:rsidR="0005643E" w:rsidRPr="00DD275E" w:rsidRDefault="0005643E" w:rsidP="0005643E">
            <w:pPr>
              <w:jc w:val="center"/>
              <w:rPr>
                <w:sz w:val="16"/>
                <w:szCs w:val="16"/>
              </w:rPr>
            </w:pPr>
          </w:p>
        </w:tc>
        <w:tc>
          <w:tcPr>
            <w:tcW w:w="654" w:type="dxa"/>
          </w:tcPr>
          <w:p w14:paraId="36306CF6" w14:textId="77777777" w:rsidR="0005643E" w:rsidRPr="00DD275E" w:rsidRDefault="0005643E" w:rsidP="0005643E">
            <w:pPr>
              <w:jc w:val="center"/>
              <w:rPr>
                <w:sz w:val="16"/>
                <w:szCs w:val="16"/>
              </w:rPr>
            </w:pPr>
          </w:p>
        </w:tc>
        <w:tc>
          <w:tcPr>
            <w:tcW w:w="655" w:type="dxa"/>
          </w:tcPr>
          <w:p w14:paraId="7AD0DD79" w14:textId="77777777" w:rsidR="0005643E" w:rsidRPr="00DD275E" w:rsidRDefault="0005643E" w:rsidP="0005643E">
            <w:pPr>
              <w:jc w:val="center"/>
              <w:rPr>
                <w:sz w:val="16"/>
                <w:szCs w:val="16"/>
              </w:rPr>
            </w:pPr>
          </w:p>
        </w:tc>
        <w:tc>
          <w:tcPr>
            <w:tcW w:w="654" w:type="dxa"/>
          </w:tcPr>
          <w:p w14:paraId="39CD6F6E" w14:textId="77777777" w:rsidR="0005643E" w:rsidRPr="00DD275E" w:rsidRDefault="0005643E" w:rsidP="0005643E">
            <w:pPr>
              <w:jc w:val="center"/>
              <w:rPr>
                <w:sz w:val="16"/>
                <w:szCs w:val="16"/>
              </w:rPr>
            </w:pPr>
          </w:p>
        </w:tc>
        <w:tc>
          <w:tcPr>
            <w:tcW w:w="654" w:type="dxa"/>
          </w:tcPr>
          <w:p w14:paraId="1938AE33" w14:textId="77777777" w:rsidR="0005643E" w:rsidRPr="00DD275E" w:rsidRDefault="0005643E" w:rsidP="0005643E">
            <w:pPr>
              <w:jc w:val="center"/>
              <w:rPr>
                <w:sz w:val="16"/>
                <w:szCs w:val="16"/>
              </w:rPr>
            </w:pPr>
          </w:p>
        </w:tc>
        <w:tc>
          <w:tcPr>
            <w:tcW w:w="654" w:type="dxa"/>
          </w:tcPr>
          <w:p w14:paraId="2E7F88D6" w14:textId="77777777" w:rsidR="0005643E" w:rsidRPr="00DD275E" w:rsidRDefault="0005643E" w:rsidP="0005643E">
            <w:pPr>
              <w:jc w:val="center"/>
              <w:rPr>
                <w:sz w:val="16"/>
                <w:szCs w:val="16"/>
              </w:rPr>
            </w:pPr>
          </w:p>
        </w:tc>
        <w:tc>
          <w:tcPr>
            <w:tcW w:w="655" w:type="dxa"/>
          </w:tcPr>
          <w:p w14:paraId="6DB136F5" w14:textId="77777777" w:rsidR="0005643E" w:rsidRPr="00DD275E" w:rsidRDefault="0005643E" w:rsidP="0005643E">
            <w:pPr>
              <w:jc w:val="center"/>
              <w:rPr>
                <w:sz w:val="16"/>
                <w:szCs w:val="16"/>
              </w:rPr>
            </w:pPr>
          </w:p>
        </w:tc>
      </w:tr>
      <w:tr w:rsidR="0005643E" w:rsidRPr="00DD275E" w14:paraId="189A9EE0" w14:textId="77777777" w:rsidTr="00DE19DC">
        <w:trPr>
          <w:jc w:val="center"/>
        </w:trPr>
        <w:tc>
          <w:tcPr>
            <w:tcW w:w="654" w:type="dxa"/>
            <w:shd w:val="clear" w:color="auto" w:fill="FFCC99"/>
          </w:tcPr>
          <w:p w14:paraId="18DD2BA2" w14:textId="7B032D67" w:rsidR="0005643E" w:rsidRPr="00DD275E" w:rsidRDefault="0005643E" w:rsidP="0005643E">
            <w:pPr>
              <w:jc w:val="center"/>
              <w:rPr>
                <w:sz w:val="16"/>
                <w:szCs w:val="16"/>
              </w:rPr>
            </w:pPr>
            <w:r w:rsidRPr="00DD275E">
              <w:rPr>
                <w:rFonts w:hint="eastAsia"/>
                <w:sz w:val="16"/>
                <w:szCs w:val="16"/>
              </w:rPr>
              <w:t>・負傷</w:t>
            </w:r>
          </w:p>
        </w:tc>
        <w:tc>
          <w:tcPr>
            <w:tcW w:w="654" w:type="dxa"/>
          </w:tcPr>
          <w:p w14:paraId="77DF980D" w14:textId="59A79920" w:rsidR="0005643E" w:rsidRPr="00977018" w:rsidRDefault="00122049" w:rsidP="0005643E">
            <w:pPr>
              <w:jc w:val="center"/>
              <w:rPr>
                <w:color w:val="FF0000"/>
                <w:sz w:val="16"/>
                <w:szCs w:val="16"/>
              </w:rPr>
            </w:pPr>
            <w:r w:rsidRPr="00977018">
              <w:rPr>
                <w:rFonts w:hint="eastAsia"/>
                <w:color w:val="FF0000"/>
                <w:sz w:val="16"/>
                <w:szCs w:val="16"/>
              </w:rPr>
              <w:t>32</w:t>
            </w:r>
          </w:p>
        </w:tc>
        <w:tc>
          <w:tcPr>
            <w:tcW w:w="654" w:type="dxa"/>
          </w:tcPr>
          <w:p w14:paraId="57D91F63" w14:textId="1B6C43EE" w:rsidR="0005643E" w:rsidRPr="00977018" w:rsidRDefault="00122049" w:rsidP="0005643E">
            <w:pPr>
              <w:jc w:val="center"/>
              <w:rPr>
                <w:color w:val="FF0000"/>
                <w:sz w:val="16"/>
                <w:szCs w:val="16"/>
              </w:rPr>
            </w:pPr>
            <w:r w:rsidRPr="00977018">
              <w:rPr>
                <w:rFonts w:hint="eastAsia"/>
                <w:color w:val="FF0000"/>
                <w:sz w:val="16"/>
                <w:szCs w:val="16"/>
              </w:rPr>
              <w:t>21</w:t>
            </w:r>
          </w:p>
        </w:tc>
        <w:tc>
          <w:tcPr>
            <w:tcW w:w="654" w:type="dxa"/>
          </w:tcPr>
          <w:p w14:paraId="3F95EBC3" w14:textId="5AD2A4E0" w:rsidR="0005643E" w:rsidRPr="00977018" w:rsidRDefault="0081000F" w:rsidP="0005643E">
            <w:pPr>
              <w:jc w:val="center"/>
              <w:rPr>
                <w:color w:val="FF0000"/>
                <w:sz w:val="16"/>
                <w:szCs w:val="16"/>
              </w:rPr>
            </w:pPr>
            <w:r w:rsidRPr="00977018">
              <w:rPr>
                <w:rFonts w:hint="eastAsia"/>
                <w:color w:val="FF0000"/>
                <w:sz w:val="16"/>
                <w:szCs w:val="16"/>
              </w:rPr>
              <w:t>28</w:t>
            </w:r>
          </w:p>
        </w:tc>
        <w:tc>
          <w:tcPr>
            <w:tcW w:w="655" w:type="dxa"/>
          </w:tcPr>
          <w:p w14:paraId="758266A9" w14:textId="59D6B4E8" w:rsidR="0005643E" w:rsidRPr="00977018" w:rsidRDefault="00533FF2" w:rsidP="0005643E">
            <w:pPr>
              <w:jc w:val="center"/>
              <w:rPr>
                <w:color w:val="FF0000"/>
                <w:sz w:val="16"/>
                <w:szCs w:val="16"/>
              </w:rPr>
            </w:pPr>
            <w:r w:rsidRPr="00977018">
              <w:rPr>
                <w:rFonts w:hint="eastAsia"/>
                <w:color w:val="FF0000"/>
                <w:sz w:val="16"/>
                <w:szCs w:val="16"/>
              </w:rPr>
              <w:t>10</w:t>
            </w:r>
          </w:p>
        </w:tc>
        <w:tc>
          <w:tcPr>
            <w:tcW w:w="654" w:type="dxa"/>
          </w:tcPr>
          <w:p w14:paraId="26A964E5" w14:textId="77777777" w:rsidR="0005643E" w:rsidRPr="00DD275E" w:rsidRDefault="0005643E" w:rsidP="0005643E">
            <w:pPr>
              <w:jc w:val="center"/>
              <w:rPr>
                <w:sz w:val="16"/>
                <w:szCs w:val="16"/>
              </w:rPr>
            </w:pPr>
          </w:p>
        </w:tc>
        <w:tc>
          <w:tcPr>
            <w:tcW w:w="654" w:type="dxa"/>
          </w:tcPr>
          <w:p w14:paraId="4B9076A3" w14:textId="77777777" w:rsidR="0005643E" w:rsidRPr="00DD275E" w:rsidRDefault="0005643E" w:rsidP="0005643E">
            <w:pPr>
              <w:jc w:val="center"/>
              <w:rPr>
                <w:sz w:val="16"/>
                <w:szCs w:val="16"/>
              </w:rPr>
            </w:pPr>
          </w:p>
        </w:tc>
        <w:tc>
          <w:tcPr>
            <w:tcW w:w="654" w:type="dxa"/>
          </w:tcPr>
          <w:p w14:paraId="00243611" w14:textId="77777777" w:rsidR="0005643E" w:rsidRPr="00DD275E" w:rsidRDefault="0005643E" w:rsidP="0005643E">
            <w:pPr>
              <w:jc w:val="center"/>
              <w:rPr>
                <w:sz w:val="16"/>
                <w:szCs w:val="16"/>
              </w:rPr>
            </w:pPr>
          </w:p>
        </w:tc>
        <w:tc>
          <w:tcPr>
            <w:tcW w:w="655" w:type="dxa"/>
          </w:tcPr>
          <w:p w14:paraId="083ADE68" w14:textId="77777777" w:rsidR="0005643E" w:rsidRPr="00DD275E" w:rsidRDefault="0005643E" w:rsidP="0005643E">
            <w:pPr>
              <w:jc w:val="center"/>
              <w:rPr>
                <w:sz w:val="16"/>
                <w:szCs w:val="16"/>
              </w:rPr>
            </w:pPr>
          </w:p>
        </w:tc>
        <w:tc>
          <w:tcPr>
            <w:tcW w:w="654" w:type="dxa"/>
          </w:tcPr>
          <w:p w14:paraId="5572E00C" w14:textId="77777777" w:rsidR="0005643E" w:rsidRPr="00DD275E" w:rsidRDefault="0005643E" w:rsidP="0005643E">
            <w:pPr>
              <w:jc w:val="center"/>
              <w:rPr>
                <w:sz w:val="16"/>
                <w:szCs w:val="16"/>
              </w:rPr>
            </w:pPr>
          </w:p>
        </w:tc>
        <w:tc>
          <w:tcPr>
            <w:tcW w:w="654" w:type="dxa"/>
          </w:tcPr>
          <w:p w14:paraId="330A1148" w14:textId="77777777" w:rsidR="0005643E" w:rsidRPr="00DD275E" w:rsidRDefault="0005643E" w:rsidP="0005643E">
            <w:pPr>
              <w:jc w:val="center"/>
              <w:rPr>
                <w:sz w:val="16"/>
                <w:szCs w:val="16"/>
              </w:rPr>
            </w:pPr>
          </w:p>
        </w:tc>
        <w:tc>
          <w:tcPr>
            <w:tcW w:w="654" w:type="dxa"/>
          </w:tcPr>
          <w:p w14:paraId="2445B50D" w14:textId="77777777" w:rsidR="0005643E" w:rsidRPr="00DD275E" w:rsidRDefault="0005643E" w:rsidP="0005643E">
            <w:pPr>
              <w:jc w:val="center"/>
              <w:rPr>
                <w:sz w:val="16"/>
                <w:szCs w:val="16"/>
              </w:rPr>
            </w:pPr>
          </w:p>
        </w:tc>
        <w:tc>
          <w:tcPr>
            <w:tcW w:w="655" w:type="dxa"/>
          </w:tcPr>
          <w:p w14:paraId="213F688D" w14:textId="77777777" w:rsidR="0005643E" w:rsidRPr="00DD275E" w:rsidRDefault="0005643E" w:rsidP="0005643E">
            <w:pPr>
              <w:jc w:val="center"/>
              <w:rPr>
                <w:sz w:val="16"/>
                <w:szCs w:val="16"/>
              </w:rPr>
            </w:pPr>
          </w:p>
        </w:tc>
      </w:tr>
    </w:tbl>
    <w:p w14:paraId="0C0342B9" w14:textId="2547B409" w:rsidR="004A2F30" w:rsidRPr="00DD275E" w:rsidRDefault="007A2014" w:rsidP="00B167B9">
      <w:pPr>
        <w:ind w:firstLineChars="200" w:firstLine="480"/>
        <w:rPr>
          <w:sz w:val="24"/>
          <w:szCs w:val="24"/>
        </w:rPr>
      </w:pPr>
      <w:r>
        <w:rPr>
          <w:rFonts w:hint="eastAsia"/>
          <w:sz w:val="24"/>
          <w:szCs w:val="24"/>
        </w:rPr>
        <w:t>近年の交通事故の発生状況を見ると、その特徴は次のとおりであります</w:t>
      </w:r>
      <w:r w:rsidR="004A2F30" w:rsidRPr="00DD275E">
        <w:rPr>
          <w:rFonts w:hint="eastAsia"/>
          <w:sz w:val="24"/>
          <w:szCs w:val="24"/>
        </w:rPr>
        <w:t>。</w:t>
      </w:r>
    </w:p>
    <w:p w14:paraId="74235CB7" w14:textId="77777777" w:rsidR="004A2F30" w:rsidRPr="00DD275E" w:rsidRDefault="004A2F30" w:rsidP="00E93011">
      <w:pPr>
        <w:ind w:leftChars="100" w:left="690" w:hangingChars="200" w:hanging="480"/>
        <w:rPr>
          <w:sz w:val="24"/>
          <w:szCs w:val="24"/>
        </w:rPr>
      </w:pPr>
      <w:r w:rsidRPr="00DD275E">
        <w:rPr>
          <w:rFonts w:hint="eastAsia"/>
          <w:sz w:val="24"/>
          <w:szCs w:val="24"/>
        </w:rPr>
        <w:t>①</w:t>
      </w:r>
      <w:r w:rsidR="00E022EA" w:rsidRPr="00DD275E">
        <w:rPr>
          <w:rFonts w:hint="eastAsia"/>
          <w:sz w:val="24"/>
          <w:szCs w:val="24"/>
        </w:rPr>
        <w:t xml:space="preserve">　</w:t>
      </w:r>
      <w:r w:rsidRPr="00DD275E">
        <w:rPr>
          <w:rFonts w:hint="eastAsia"/>
          <w:sz w:val="24"/>
          <w:szCs w:val="24"/>
        </w:rPr>
        <w:t>交通事故死亡者に占める</w:t>
      </w:r>
      <w:r w:rsidR="007D0C34" w:rsidRPr="00DD275E">
        <w:rPr>
          <w:rFonts w:hint="eastAsia"/>
          <w:sz w:val="24"/>
          <w:szCs w:val="24"/>
        </w:rPr>
        <w:t>65</w:t>
      </w:r>
      <w:r w:rsidRPr="00DD275E">
        <w:rPr>
          <w:rFonts w:hint="eastAsia"/>
          <w:sz w:val="24"/>
          <w:szCs w:val="24"/>
        </w:rPr>
        <w:t>歳以上の高齢者の割合が増加している。</w:t>
      </w:r>
    </w:p>
    <w:p w14:paraId="0BA8CA73" w14:textId="77777777" w:rsidR="004A2F30" w:rsidRPr="00DD275E" w:rsidRDefault="004A2F30" w:rsidP="00E93011">
      <w:pPr>
        <w:ind w:leftChars="100" w:left="690" w:hangingChars="200" w:hanging="480"/>
        <w:rPr>
          <w:sz w:val="24"/>
          <w:szCs w:val="24"/>
        </w:rPr>
      </w:pPr>
      <w:r w:rsidRPr="00DD275E">
        <w:rPr>
          <w:rFonts w:hint="eastAsia"/>
          <w:sz w:val="24"/>
          <w:szCs w:val="24"/>
        </w:rPr>
        <w:t>②　夜間における交通事故件数が高水準で推移している。</w:t>
      </w:r>
    </w:p>
    <w:p w14:paraId="656B5BE4" w14:textId="77777777" w:rsidR="004A2F30" w:rsidRPr="00DD275E" w:rsidRDefault="004A2F30" w:rsidP="00E93011">
      <w:pPr>
        <w:ind w:leftChars="100" w:left="690" w:hangingChars="200" w:hanging="480"/>
        <w:rPr>
          <w:sz w:val="24"/>
          <w:szCs w:val="24"/>
        </w:rPr>
      </w:pPr>
      <w:r w:rsidRPr="00DD275E">
        <w:rPr>
          <w:rFonts w:hint="eastAsia"/>
          <w:sz w:val="24"/>
          <w:szCs w:val="24"/>
        </w:rPr>
        <w:t>③　悪質違反による交通事故件数が高水準で推移し</w:t>
      </w:r>
      <w:r w:rsidR="004930B4" w:rsidRPr="00DD275E">
        <w:rPr>
          <w:rFonts w:hint="eastAsia"/>
          <w:sz w:val="24"/>
          <w:szCs w:val="24"/>
        </w:rPr>
        <w:t>ており、特に、通行区分・追い越し違反、速度違反が多くなっている</w:t>
      </w:r>
      <w:r w:rsidRPr="00DD275E">
        <w:rPr>
          <w:rFonts w:hint="eastAsia"/>
          <w:sz w:val="24"/>
          <w:szCs w:val="24"/>
        </w:rPr>
        <w:t>。</w:t>
      </w:r>
    </w:p>
    <w:p w14:paraId="62B129EB" w14:textId="77777777" w:rsidR="004A2F30" w:rsidRPr="00DD275E" w:rsidRDefault="004A2F30" w:rsidP="00E93011">
      <w:pPr>
        <w:ind w:leftChars="100" w:left="690" w:hangingChars="200" w:hanging="480"/>
        <w:rPr>
          <w:sz w:val="24"/>
          <w:szCs w:val="24"/>
        </w:rPr>
      </w:pPr>
      <w:r w:rsidRPr="00DD275E">
        <w:rPr>
          <w:rFonts w:hint="eastAsia"/>
          <w:sz w:val="24"/>
          <w:szCs w:val="24"/>
        </w:rPr>
        <w:t>④　見通しの良い交差点での交通事故件数が高水準で推移している。</w:t>
      </w:r>
    </w:p>
    <w:p w14:paraId="41A21262" w14:textId="77777777" w:rsidR="004A2F30" w:rsidRPr="00DD275E" w:rsidRDefault="004A2F30" w:rsidP="00E93011">
      <w:pPr>
        <w:ind w:leftChars="100" w:left="690" w:hangingChars="200" w:hanging="480"/>
        <w:rPr>
          <w:sz w:val="24"/>
          <w:szCs w:val="24"/>
        </w:rPr>
      </w:pPr>
      <w:r w:rsidRPr="00DD275E">
        <w:rPr>
          <w:rFonts w:hint="eastAsia"/>
          <w:sz w:val="24"/>
          <w:szCs w:val="24"/>
        </w:rPr>
        <w:t>⑤　村外者が関係する交通事故が増加している。</w:t>
      </w:r>
    </w:p>
    <w:p w14:paraId="01A816AB" w14:textId="77777777" w:rsidR="004A2F30" w:rsidRPr="00DD275E" w:rsidRDefault="004A2F30" w:rsidP="007A2014">
      <w:pPr>
        <w:ind w:leftChars="100" w:left="210" w:firstLineChars="100" w:firstLine="240"/>
        <w:rPr>
          <w:sz w:val="24"/>
          <w:szCs w:val="24"/>
        </w:rPr>
      </w:pPr>
      <w:r w:rsidRPr="00DD275E">
        <w:rPr>
          <w:rFonts w:hint="eastAsia"/>
          <w:sz w:val="24"/>
          <w:szCs w:val="24"/>
        </w:rPr>
        <w:t>これらは、</w:t>
      </w:r>
      <w:r w:rsidR="00233E86" w:rsidRPr="00DD275E">
        <w:rPr>
          <w:rFonts w:hint="eastAsia"/>
          <w:sz w:val="24"/>
          <w:szCs w:val="24"/>
        </w:rPr>
        <w:t>下記のような理</w:t>
      </w:r>
      <w:r w:rsidR="007A2014">
        <w:rPr>
          <w:rFonts w:hint="eastAsia"/>
          <w:sz w:val="24"/>
          <w:szCs w:val="24"/>
        </w:rPr>
        <w:t>由が要因となっているものと考えられます</w:t>
      </w:r>
      <w:r w:rsidR="00233E86" w:rsidRPr="00DD275E">
        <w:rPr>
          <w:rFonts w:hint="eastAsia"/>
          <w:sz w:val="24"/>
          <w:szCs w:val="24"/>
        </w:rPr>
        <w:t>。</w:t>
      </w:r>
    </w:p>
    <w:p w14:paraId="287A422A" w14:textId="77777777" w:rsidR="004A2F30" w:rsidRPr="00DD275E" w:rsidRDefault="004A2F30" w:rsidP="007A2014">
      <w:pPr>
        <w:ind w:leftChars="100" w:left="210"/>
        <w:rPr>
          <w:sz w:val="24"/>
          <w:szCs w:val="24"/>
        </w:rPr>
      </w:pPr>
      <w:r w:rsidRPr="00DD275E">
        <w:rPr>
          <w:rFonts w:hint="eastAsia"/>
          <w:sz w:val="24"/>
          <w:szCs w:val="24"/>
        </w:rPr>
        <w:t>ア　高齢化社会の急激な進展</w:t>
      </w:r>
    </w:p>
    <w:p w14:paraId="754906E5" w14:textId="77777777" w:rsidR="004A2F30" w:rsidRPr="00DD275E" w:rsidRDefault="004A2F30" w:rsidP="007A2014">
      <w:pPr>
        <w:ind w:leftChars="100" w:left="210"/>
        <w:rPr>
          <w:sz w:val="24"/>
          <w:szCs w:val="24"/>
        </w:rPr>
      </w:pPr>
      <w:r w:rsidRPr="00DD275E">
        <w:rPr>
          <w:rFonts w:hint="eastAsia"/>
          <w:sz w:val="24"/>
          <w:szCs w:val="24"/>
        </w:rPr>
        <w:t>イ　生活形態の</w:t>
      </w:r>
      <w:r w:rsidR="007D0C34" w:rsidRPr="00DD275E">
        <w:rPr>
          <w:rFonts w:hint="eastAsia"/>
          <w:sz w:val="24"/>
          <w:szCs w:val="24"/>
        </w:rPr>
        <w:t>24</w:t>
      </w:r>
      <w:r w:rsidRPr="00DD275E">
        <w:rPr>
          <w:rFonts w:hint="eastAsia"/>
          <w:sz w:val="24"/>
          <w:szCs w:val="24"/>
        </w:rPr>
        <w:t>時間化</w:t>
      </w:r>
    </w:p>
    <w:p w14:paraId="0D9A6908" w14:textId="77777777" w:rsidR="004A2F30" w:rsidRPr="00DD275E" w:rsidRDefault="004A2F30" w:rsidP="007A2014">
      <w:pPr>
        <w:ind w:leftChars="100" w:left="210"/>
        <w:rPr>
          <w:sz w:val="24"/>
          <w:szCs w:val="24"/>
        </w:rPr>
      </w:pPr>
      <w:r w:rsidRPr="00DD275E">
        <w:rPr>
          <w:rFonts w:hint="eastAsia"/>
          <w:sz w:val="24"/>
          <w:szCs w:val="24"/>
        </w:rPr>
        <w:t xml:space="preserve">ウ　</w:t>
      </w:r>
      <w:r w:rsidR="00480AF6" w:rsidRPr="00DD275E">
        <w:rPr>
          <w:rFonts w:hint="eastAsia"/>
          <w:sz w:val="24"/>
          <w:szCs w:val="24"/>
        </w:rPr>
        <w:t>道路の整備が進んだことによる高速化</w:t>
      </w:r>
    </w:p>
    <w:p w14:paraId="77BC0E14" w14:textId="77777777" w:rsidR="005A319E" w:rsidRPr="00DD275E" w:rsidRDefault="004A2F30" w:rsidP="007A2014">
      <w:pPr>
        <w:ind w:leftChars="100" w:left="210"/>
        <w:rPr>
          <w:sz w:val="24"/>
          <w:szCs w:val="24"/>
        </w:rPr>
      </w:pPr>
      <w:r w:rsidRPr="00DD275E">
        <w:rPr>
          <w:rFonts w:hint="eastAsia"/>
          <w:sz w:val="24"/>
          <w:szCs w:val="24"/>
        </w:rPr>
        <w:t xml:space="preserve">エ　</w:t>
      </w:r>
      <w:r w:rsidR="00480AF6" w:rsidRPr="00DD275E">
        <w:rPr>
          <w:rFonts w:hint="eastAsia"/>
          <w:sz w:val="24"/>
          <w:szCs w:val="24"/>
        </w:rPr>
        <w:t>生活圏の広域化に伴う村外からの流入</w:t>
      </w:r>
    </w:p>
    <w:p w14:paraId="75A9D03D" w14:textId="77777777" w:rsidR="0005643E" w:rsidRPr="00DD275E" w:rsidRDefault="0005643E" w:rsidP="004930B4">
      <w:pPr>
        <w:rPr>
          <w:sz w:val="24"/>
          <w:szCs w:val="24"/>
        </w:rPr>
      </w:pPr>
    </w:p>
    <w:p w14:paraId="16E5BB09" w14:textId="7F903F4B" w:rsidR="004A2F30" w:rsidRPr="00DD275E" w:rsidRDefault="004A2F30" w:rsidP="00786EF5">
      <w:pPr>
        <w:pStyle w:val="3"/>
        <w:tabs>
          <w:tab w:val="left" w:pos="993"/>
        </w:tabs>
        <w:ind w:leftChars="100" w:left="210"/>
        <w:rPr>
          <w:b/>
          <w:sz w:val="24"/>
          <w:szCs w:val="24"/>
        </w:rPr>
      </w:pPr>
      <w:bookmarkStart w:id="7" w:name="_Toc477448573"/>
      <w:r w:rsidRPr="00DD275E">
        <w:rPr>
          <w:rFonts w:hint="eastAsia"/>
          <w:b/>
          <w:sz w:val="24"/>
          <w:szCs w:val="24"/>
        </w:rPr>
        <w:lastRenderedPageBreak/>
        <w:t>第</w:t>
      </w:r>
      <w:r w:rsidR="007D0C34" w:rsidRPr="00DD275E">
        <w:rPr>
          <w:rFonts w:hint="eastAsia"/>
          <w:b/>
          <w:sz w:val="24"/>
          <w:szCs w:val="24"/>
        </w:rPr>
        <w:t>2</w:t>
      </w:r>
      <w:r w:rsidR="00786EF5" w:rsidRPr="00DD275E">
        <w:rPr>
          <w:rFonts w:hint="eastAsia"/>
          <w:b/>
          <w:sz w:val="24"/>
          <w:szCs w:val="24"/>
        </w:rPr>
        <w:tab/>
      </w:r>
      <w:r w:rsidRPr="00DD275E">
        <w:rPr>
          <w:rFonts w:hint="eastAsia"/>
          <w:b/>
          <w:sz w:val="24"/>
          <w:szCs w:val="24"/>
        </w:rPr>
        <w:t>第</w:t>
      </w:r>
      <w:r w:rsidR="00786EF5" w:rsidRPr="00DD275E">
        <w:rPr>
          <w:rFonts w:hint="eastAsia"/>
          <w:b/>
          <w:sz w:val="24"/>
          <w:szCs w:val="24"/>
        </w:rPr>
        <w:t>1</w:t>
      </w:r>
      <w:r w:rsidR="008B01B9">
        <w:rPr>
          <w:rFonts w:hint="eastAsia"/>
          <w:b/>
          <w:sz w:val="24"/>
          <w:szCs w:val="24"/>
        </w:rPr>
        <w:t>1</w:t>
      </w:r>
      <w:r w:rsidRPr="00DD275E">
        <w:rPr>
          <w:rFonts w:hint="eastAsia"/>
          <w:b/>
          <w:sz w:val="24"/>
          <w:szCs w:val="24"/>
        </w:rPr>
        <w:t>次交通安全計画における目標</w:t>
      </w:r>
      <w:bookmarkEnd w:id="7"/>
    </w:p>
    <w:p w14:paraId="06450B8F" w14:textId="77777777" w:rsidR="004A2F30" w:rsidRPr="00DD275E" w:rsidRDefault="004A2F30" w:rsidP="004A2F30">
      <w:pPr>
        <w:rPr>
          <w:sz w:val="24"/>
          <w:szCs w:val="24"/>
        </w:rPr>
      </w:pPr>
    </w:p>
    <w:p w14:paraId="21D924C6" w14:textId="27C67E86" w:rsidR="00233E86" w:rsidRDefault="004930B4" w:rsidP="007A2014">
      <w:pPr>
        <w:ind w:leftChars="100" w:left="210" w:firstLineChars="100" w:firstLine="240"/>
        <w:rPr>
          <w:sz w:val="24"/>
          <w:szCs w:val="24"/>
        </w:rPr>
      </w:pPr>
      <w:r w:rsidRPr="00DD275E">
        <w:rPr>
          <w:rFonts w:hint="eastAsia"/>
          <w:sz w:val="24"/>
          <w:szCs w:val="24"/>
        </w:rPr>
        <w:t>交通事故のない社会を達成することが究極の目標です</w:t>
      </w:r>
      <w:r w:rsidR="004A2F30" w:rsidRPr="00DD275E">
        <w:rPr>
          <w:rFonts w:hint="eastAsia"/>
          <w:sz w:val="24"/>
          <w:szCs w:val="24"/>
        </w:rPr>
        <w:t>が、当面、本計画における最優</w:t>
      </w:r>
      <w:r w:rsidRPr="00DD275E">
        <w:rPr>
          <w:rFonts w:hint="eastAsia"/>
          <w:sz w:val="24"/>
          <w:szCs w:val="24"/>
        </w:rPr>
        <w:t>先の目標は自動車保有台数当たりの死傷者数を可能な限り減少させると</w:t>
      </w:r>
      <w:r w:rsidR="004A2F30" w:rsidRPr="00DD275E">
        <w:rPr>
          <w:rFonts w:hint="eastAsia"/>
          <w:sz w:val="24"/>
          <w:szCs w:val="24"/>
        </w:rPr>
        <w:t>ともに、</w:t>
      </w:r>
      <w:r w:rsidR="004A2F30" w:rsidRPr="002A7DDC">
        <w:rPr>
          <w:rFonts w:hint="eastAsia"/>
          <w:color w:val="000000" w:themeColor="text1"/>
          <w:sz w:val="24"/>
          <w:szCs w:val="24"/>
        </w:rPr>
        <w:t>第</w:t>
      </w:r>
      <w:r w:rsidR="00EF5F59" w:rsidRPr="002A7DDC">
        <w:rPr>
          <w:rFonts w:hint="eastAsia"/>
          <w:color w:val="000000" w:themeColor="text1"/>
          <w:sz w:val="24"/>
          <w:szCs w:val="24"/>
        </w:rPr>
        <w:t>11</w:t>
      </w:r>
      <w:r w:rsidR="004A2F30" w:rsidRPr="002A7DDC">
        <w:rPr>
          <w:rFonts w:hint="eastAsia"/>
          <w:color w:val="000000" w:themeColor="text1"/>
          <w:sz w:val="24"/>
          <w:szCs w:val="24"/>
        </w:rPr>
        <w:t>次交通安全計画期間中</w:t>
      </w:r>
      <w:r w:rsidR="004A2F30" w:rsidRPr="00DD275E">
        <w:rPr>
          <w:rFonts w:hint="eastAsia"/>
          <w:sz w:val="24"/>
          <w:szCs w:val="24"/>
        </w:rPr>
        <w:t>の</w:t>
      </w:r>
      <w:r w:rsidR="007D0C34" w:rsidRPr="00DD275E">
        <w:rPr>
          <w:rFonts w:hint="eastAsia"/>
          <w:sz w:val="24"/>
          <w:szCs w:val="24"/>
        </w:rPr>
        <w:t>24</w:t>
      </w:r>
      <w:r w:rsidR="004A2F30" w:rsidRPr="00DD275E">
        <w:rPr>
          <w:rFonts w:hint="eastAsia"/>
          <w:sz w:val="24"/>
          <w:szCs w:val="24"/>
        </w:rPr>
        <w:t>時間死者数を</w:t>
      </w:r>
      <w:r w:rsidR="007D0C34" w:rsidRPr="00DD275E">
        <w:rPr>
          <w:rFonts w:hint="eastAsia"/>
          <w:sz w:val="24"/>
          <w:szCs w:val="24"/>
        </w:rPr>
        <w:t>3</w:t>
      </w:r>
      <w:r w:rsidR="004A2F30" w:rsidRPr="00DD275E">
        <w:rPr>
          <w:rFonts w:hint="eastAsia"/>
          <w:sz w:val="24"/>
          <w:szCs w:val="24"/>
        </w:rPr>
        <w:t>人以下とすることを目指</w:t>
      </w:r>
      <w:r w:rsidRPr="00DD275E">
        <w:rPr>
          <w:rFonts w:hint="eastAsia"/>
          <w:sz w:val="24"/>
          <w:szCs w:val="24"/>
        </w:rPr>
        <w:t>します</w:t>
      </w:r>
      <w:r w:rsidR="004A2F30" w:rsidRPr="00DD275E">
        <w:rPr>
          <w:rFonts w:hint="eastAsia"/>
          <w:sz w:val="24"/>
          <w:szCs w:val="24"/>
        </w:rPr>
        <w:t>。そのため、村及び関係行政機関は、村民の理解と協力のもと、第</w:t>
      </w:r>
      <w:r w:rsidR="007D0C34" w:rsidRPr="00DD275E">
        <w:rPr>
          <w:rFonts w:hint="eastAsia"/>
          <w:sz w:val="24"/>
          <w:szCs w:val="24"/>
        </w:rPr>
        <w:t>3</w:t>
      </w:r>
      <w:r w:rsidR="004A2F30" w:rsidRPr="00DD275E">
        <w:rPr>
          <w:rFonts w:hint="eastAsia"/>
          <w:sz w:val="24"/>
          <w:szCs w:val="24"/>
        </w:rPr>
        <w:t>節に掲げた諸施策を総合的かつ強力に推進します。</w:t>
      </w:r>
    </w:p>
    <w:p w14:paraId="22647FC5" w14:textId="77777777" w:rsidR="007A2014" w:rsidRPr="00DD275E" w:rsidRDefault="007A2014" w:rsidP="007A2014">
      <w:pPr>
        <w:rPr>
          <w:sz w:val="24"/>
          <w:szCs w:val="24"/>
        </w:rPr>
      </w:pPr>
    </w:p>
    <w:p w14:paraId="0486791E" w14:textId="77777777" w:rsidR="006D0E10" w:rsidRPr="00DD275E" w:rsidRDefault="006D0E10" w:rsidP="003B4DCD">
      <w:pPr>
        <w:pStyle w:val="2"/>
        <w:rPr>
          <w:b/>
          <w:sz w:val="24"/>
          <w:szCs w:val="24"/>
        </w:rPr>
      </w:pPr>
      <w:bookmarkStart w:id="8" w:name="_Toc477448574"/>
      <w:r w:rsidRPr="00DD275E">
        <w:rPr>
          <w:rFonts w:hint="eastAsia"/>
          <w:b/>
          <w:sz w:val="24"/>
          <w:szCs w:val="24"/>
        </w:rPr>
        <w:t>第</w:t>
      </w:r>
      <w:r w:rsidR="007D0C34" w:rsidRPr="00DD275E">
        <w:rPr>
          <w:rFonts w:hint="eastAsia"/>
          <w:b/>
          <w:sz w:val="24"/>
          <w:szCs w:val="24"/>
        </w:rPr>
        <w:t>3</w:t>
      </w:r>
      <w:r w:rsidRPr="00DD275E">
        <w:rPr>
          <w:rFonts w:hint="eastAsia"/>
          <w:b/>
          <w:sz w:val="24"/>
          <w:szCs w:val="24"/>
        </w:rPr>
        <w:t>節　道路交通安全についての対策</w:t>
      </w:r>
      <w:bookmarkEnd w:id="8"/>
    </w:p>
    <w:p w14:paraId="35E1317E" w14:textId="77777777" w:rsidR="006D0E10" w:rsidRPr="00DD275E" w:rsidRDefault="006D0E10" w:rsidP="006D0E10">
      <w:pPr>
        <w:rPr>
          <w:sz w:val="24"/>
          <w:szCs w:val="24"/>
        </w:rPr>
      </w:pPr>
    </w:p>
    <w:p w14:paraId="1B346E17" w14:textId="77777777" w:rsidR="006D0E10" w:rsidRPr="00977018" w:rsidRDefault="006D0E10" w:rsidP="00307F9D">
      <w:pPr>
        <w:pStyle w:val="3"/>
        <w:numPr>
          <w:ilvl w:val="0"/>
          <w:numId w:val="2"/>
        </w:numPr>
        <w:tabs>
          <w:tab w:val="left" w:pos="993"/>
          <w:tab w:val="left" w:pos="1050"/>
        </w:tabs>
        <w:ind w:leftChars="0"/>
        <w:rPr>
          <w:b/>
          <w:color w:val="FF0000"/>
          <w:sz w:val="24"/>
          <w:szCs w:val="24"/>
        </w:rPr>
      </w:pPr>
      <w:bookmarkStart w:id="9" w:name="_Toc477448575"/>
      <w:r w:rsidRPr="00977018">
        <w:rPr>
          <w:rFonts w:hint="eastAsia"/>
          <w:b/>
          <w:color w:val="FF0000"/>
          <w:sz w:val="24"/>
          <w:szCs w:val="24"/>
        </w:rPr>
        <w:t>道路交通安全対策</w:t>
      </w:r>
      <w:r w:rsidR="00786EF5" w:rsidRPr="00977018">
        <w:rPr>
          <w:rFonts w:hint="eastAsia"/>
          <w:b/>
          <w:color w:val="FF0000"/>
          <w:sz w:val="24"/>
          <w:szCs w:val="24"/>
        </w:rPr>
        <w:t>の重点</w:t>
      </w:r>
      <w:bookmarkEnd w:id="9"/>
    </w:p>
    <w:p w14:paraId="45702E7D" w14:textId="77777777" w:rsidR="00307F9D" w:rsidRPr="00977018" w:rsidRDefault="00307F9D" w:rsidP="00307F9D">
      <w:pPr>
        <w:rPr>
          <w:color w:val="FF0000"/>
        </w:rPr>
      </w:pPr>
    </w:p>
    <w:p w14:paraId="7BB44BD8" w14:textId="7B4E2F44" w:rsidR="006D0E10" w:rsidRPr="00977018" w:rsidRDefault="006F69BD" w:rsidP="00786EF5">
      <w:pPr>
        <w:pStyle w:val="ae"/>
        <w:numPr>
          <w:ilvl w:val="0"/>
          <w:numId w:val="1"/>
        </w:numPr>
        <w:ind w:leftChars="0"/>
        <w:rPr>
          <w:color w:val="FF0000"/>
          <w:sz w:val="24"/>
          <w:szCs w:val="24"/>
        </w:rPr>
      </w:pPr>
      <w:r w:rsidRPr="00977018">
        <w:rPr>
          <w:rFonts w:hint="eastAsia"/>
          <w:color w:val="FF0000"/>
          <w:sz w:val="24"/>
          <w:szCs w:val="24"/>
        </w:rPr>
        <w:t>高齢者及び子供の交通事故防止</w:t>
      </w:r>
    </w:p>
    <w:p w14:paraId="4ECEA6E3" w14:textId="0E612DBE" w:rsidR="00786EF5" w:rsidRPr="00977018" w:rsidRDefault="006F69BD" w:rsidP="00786EF5">
      <w:pPr>
        <w:pStyle w:val="ae"/>
        <w:numPr>
          <w:ilvl w:val="0"/>
          <w:numId w:val="1"/>
        </w:numPr>
        <w:ind w:leftChars="0"/>
        <w:rPr>
          <w:color w:val="FF0000"/>
          <w:sz w:val="24"/>
          <w:szCs w:val="24"/>
        </w:rPr>
      </w:pPr>
      <w:r w:rsidRPr="00977018">
        <w:rPr>
          <w:rFonts w:hint="eastAsia"/>
          <w:color w:val="FF0000"/>
          <w:sz w:val="24"/>
          <w:szCs w:val="24"/>
        </w:rPr>
        <w:t>道路横断中の交通事故防止</w:t>
      </w:r>
    </w:p>
    <w:p w14:paraId="68E53166" w14:textId="01A7B0F2" w:rsidR="00786EF5" w:rsidRPr="00977018" w:rsidRDefault="006F69BD" w:rsidP="00786EF5">
      <w:pPr>
        <w:pStyle w:val="ae"/>
        <w:numPr>
          <w:ilvl w:val="0"/>
          <w:numId w:val="1"/>
        </w:numPr>
        <w:ind w:leftChars="0"/>
        <w:rPr>
          <w:color w:val="FF0000"/>
          <w:sz w:val="24"/>
          <w:szCs w:val="24"/>
        </w:rPr>
      </w:pPr>
      <w:r w:rsidRPr="00977018">
        <w:rPr>
          <w:rFonts w:hint="eastAsia"/>
          <w:color w:val="FF0000"/>
          <w:sz w:val="24"/>
          <w:szCs w:val="24"/>
        </w:rPr>
        <w:t>自転車の安全利用</w:t>
      </w:r>
    </w:p>
    <w:p w14:paraId="3BA4F537" w14:textId="67CB9E66" w:rsidR="00786EF5" w:rsidRPr="00977018" w:rsidRDefault="006F69BD" w:rsidP="00786EF5">
      <w:pPr>
        <w:pStyle w:val="ae"/>
        <w:numPr>
          <w:ilvl w:val="0"/>
          <w:numId w:val="1"/>
        </w:numPr>
        <w:ind w:leftChars="0"/>
        <w:rPr>
          <w:color w:val="FF0000"/>
          <w:sz w:val="24"/>
          <w:szCs w:val="24"/>
        </w:rPr>
      </w:pPr>
      <w:r w:rsidRPr="00977018">
        <w:rPr>
          <w:rFonts w:hint="eastAsia"/>
          <w:color w:val="FF0000"/>
          <w:sz w:val="24"/>
          <w:szCs w:val="24"/>
        </w:rPr>
        <w:t>シートベルトの着用の徹底</w:t>
      </w:r>
    </w:p>
    <w:p w14:paraId="6DE91DF6" w14:textId="41528D85" w:rsidR="00EF5F59" w:rsidRPr="00977018" w:rsidRDefault="006F69BD" w:rsidP="00786EF5">
      <w:pPr>
        <w:pStyle w:val="ae"/>
        <w:numPr>
          <w:ilvl w:val="0"/>
          <w:numId w:val="1"/>
        </w:numPr>
        <w:ind w:leftChars="0"/>
        <w:rPr>
          <w:color w:val="FF0000"/>
          <w:sz w:val="24"/>
          <w:szCs w:val="24"/>
        </w:rPr>
      </w:pPr>
      <w:r w:rsidRPr="00977018">
        <w:rPr>
          <w:rFonts w:hint="eastAsia"/>
          <w:color w:val="FF0000"/>
          <w:sz w:val="24"/>
          <w:szCs w:val="24"/>
        </w:rPr>
        <w:t>悪質・危険な運転の根絶</w:t>
      </w:r>
    </w:p>
    <w:p w14:paraId="170BFCAA" w14:textId="67E88072" w:rsidR="006F69BD" w:rsidRPr="00977018" w:rsidRDefault="006F69BD" w:rsidP="00786EF5">
      <w:pPr>
        <w:pStyle w:val="ae"/>
        <w:numPr>
          <w:ilvl w:val="0"/>
          <w:numId w:val="1"/>
        </w:numPr>
        <w:ind w:leftChars="0"/>
        <w:rPr>
          <w:color w:val="FF0000"/>
          <w:sz w:val="24"/>
          <w:szCs w:val="24"/>
        </w:rPr>
      </w:pPr>
      <w:r w:rsidRPr="00977018">
        <w:rPr>
          <w:rFonts w:hint="eastAsia"/>
          <w:color w:val="FF0000"/>
          <w:sz w:val="24"/>
          <w:szCs w:val="24"/>
        </w:rPr>
        <w:t>交通安全意識の向上</w:t>
      </w:r>
    </w:p>
    <w:p w14:paraId="42600CAE" w14:textId="77777777" w:rsidR="006D0E10" w:rsidRPr="00977018" w:rsidRDefault="006D0E10" w:rsidP="009557D3">
      <w:pPr>
        <w:ind w:leftChars="100" w:left="210" w:firstLineChars="100" w:firstLine="240"/>
        <w:rPr>
          <w:color w:val="FF0000"/>
          <w:sz w:val="24"/>
          <w:szCs w:val="24"/>
        </w:rPr>
      </w:pPr>
      <w:r w:rsidRPr="00977018">
        <w:rPr>
          <w:rFonts w:hint="eastAsia"/>
          <w:color w:val="FF0000"/>
          <w:sz w:val="24"/>
          <w:szCs w:val="24"/>
        </w:rPr>
        <w:t>従来の交通安全対策を基本としつつ、経済社会情勢、交通情勢の変化等に対応し、必要に応じて改善していくものとします。</w:t>
      </w:r>
    </w:p>
    <w:p w14:paraId="79D356E9" w14:textId="77777777" w:rsidR="000C2D2C" w:rsidRPr="00977018" w:rsidRDefault="000C2D2C" w:rsidP="000C2D2C">
      <w:pPr>
        <w:rPr>
          <w:color w:val="FF0000"/>
          <w:sz w:val="24"/>
          <w:szCs w:val="24"/>
        </w:rPr>
      </w:pPr>
    </w:p>
    <w:p w14:paraId="3BBA1178" w14:textId="77777777" w:rsidR="006D0E10" w:rsidRPr="00977018" w:rsidRDefault="007D0C34" w:rsidP="00307F9D">
      <w:pPr>
        <w:pStyle w:val="4"/>
        <w:tabs>
          <w:tab w:val="left" w:pos="993"/>
        </w:tabs>
        <w:ind w:leftChars="200" w:left="420"/>
        <w:rPr>
          <w:color w:val="FF0000"/>
          <w:sz w:val="24"/>
          <w:szCs w:val="24"/>
        </w:rPr>
      </w:pPr>
      <w:bookmarkStart w:id="10" w:name="_Toc477448576"/>
      <w:r w:rsidRPr="00977018">
        <w:rPr>
          <w:rFonts w:hint="eastAsia"/>
          <w:color w:val="FF0000"/>
          <w:sz w:val="24"/>
          <w:szCs w:val="24"/>
        </w:rPr>
        <w:t>1</w:t>
      </w:r>
      <w:r w:rsidR="00307F9D" w:rsidRPr="00977018">
        <w:rPr>
          <w:rFonts w:hint="eastAsia"/>
          <w:color w:val="FF0000"/>
          <w:sz w:val="24"/>
          <w:szCs w:val="24"/>
        </w:rPr>
        <w:tab/>
      </w:r>
      <w:r w:rsidR="009E603C" w:rsidRPr="00977018">
        <w:rPr>
          <w:rFonts w:hint="eastAsia"/>
          <w:color w:val="FF0000"/>
          <w:sz w:val="24"/>
          <w:szCs w:val="24"/>
        </w:rPr>
        <w:t>高齢者及び子どもの交通事故防止</w:t>
      </w:r>
      <w:bookmarkEnd w:id="10"/>
    </w:p>
    <w:p w14:paraId="6C3D06ED" w14:textId="6382A0D1" w:rsidR="006D0E10" w:rsidRPr="00DD275E" w:rsidRDefault="009E603C" w:rsidP="00E93011">
      <w:pPr>
        <w:ind w:leftChars="200" w:left="420" w:firstLineChars="100" w:firstLine="240"/>
        <w:rPr>
          <w:sz w:val="24"/>
          <w:szCs w:val="24"/>
        </w:rPr>
      </w:pPr>
      <w:r w:rsidRPr="00977018">
        <w:rPr>
          <w:rFonts w:hint="eastAsia"/>
          <w:color w:val="FF0000"/>
          <w:sz w:val="24"/>
          <w:szCs w:val="24"/>
        </w:rPr>
        <w:t>本村の</w:t>
      </w:r>
      <w:r w:rsidRPr="00977018">
        <w:rPr>
          <w:rFonts w:hint="eastAsia"/>
          <w:color w:val="FF0000"/>
          <w:sz w:val="24"/>
          <w:szCs w:val="24"/>
        </w:rPr>
        <w:t>65</w:t>
      </w:r>
      <w:r w:rsidRPr="00977018">
        <w:rPr>
          <w:rFonts w:hint="eastAsia"/>
          <w:color w:val="FF0000"/>
          <w:sz w:val="24"/>
          <w:szCs w:val="24"/>
        </w:rPr>
        <w:t>歳以上の高齢者の人口は、</w:t>
      </w:r>
      <w:r w:rsidR="00EF5F59" w:rsidRPr="00977018">
        <w:rPr>
          <w:rFonts w:hint="eastAsia"/>
          <w:color w:val="FF0000"/>
          <w:sz w:val="24"/>
          <w:szCs w:val="24"/>
        </w:rPr>
        <w:t>令和</w:t>
      </w:r>
      <w:r w:rsidR="00C82FA2" w:rsidRPr="00977018">
        <w:rPr>
          <w:rFonts w:hint="eastAsia"/>
          <w:color w:val="FF0000"/>
          <w:sz w:val="24"/>
          <w:szCs w:val="24"/>
        </w:rPr>
        <w:t>4</w:t>
      </w:r>
      <w:r w:rsidRPr="00977018">
        <w:rPr>
          <w:rFonts w:hint="eastAsia"/>
          <w:color w:val="FF0000"/>
          <w:sz w:val="24"/>
          <w:szCs w:val="24"/>
        </w:rPr>
        <w:t>年</w:t>
      </w:r>
      <w:r w:rsidRPr="00977018">
        <w:rPr>
          <w:rFonts w:hint="eastAsia"/>
          <w:color w:val="FF0000"/>
          <w:sz w:val="24"/>
          <w:szCs w:val="24"/>
        </w:rPr>
        <w:t>1</w:t>
      </w:r>
      <w:r w:rsidRPr="00977018">
        <w:rPr>
          <w:rFonts w:hint="eastAsia"/>
          <w:color w:val="FF0000"/>
          <w:sz w:val="24"/>
          <w:szCs w:val="24"/>
        </w:rPr>
        <w:t>月</w:t>
      </w:r>
      <w:r w:rsidRPr="00977018">
        <w:rPr>
          <w:rFonts w:hint="eastAsia"/>
          <w:color w:val="FF0000"/>
          <w:sz w:val="24"/>
          <w:szCs w:val="24"/>
        </w:rPr>
        <w:t>1</w:t>
      </w:r>
      <w:r w:rsidRPr="00977018">
        <w:rPr>
          <w:rFonts w:hint="eastAsia"/>
          <w:color w:val="FF0000"/>
          <w:sz w:val="24"/>
          <w:szCs w:val="24"/>
        </w:rPr>
        <w:t>日現在、約</w:t>
      </w:r>
      <w:r w:rsidR="007E4927" w:rsidRPr="00977018">
        <w:rPr>
          <w:rFonts w:hint="eastAsia"/>
          <w:color w:val="FF0000"/>
          <w:sz w:val="24"/>
          <w:szCs w:val="24"/>
        </w:rPr>
        <w:t>2</w:t>
      </w:r>
      <w:r w:rsidR="007E4927" w:rsidRPr="00977018">
        <w:rPr>
          <w:color w:val="FF0000"/>
          <w:sz w:val="24"/>
          <w:szCs w:val="24"/>
        </w:rPr>
        <w:t>.</w:t>
      </w:r>
      <w:r w:rsidR="00C82FA2" w:rsidRPr="00977018">
        <w:rPr>
          <w:rFonts w:hint="eastAsia"/>
          <w:color w:val="FF0000"/>
          <w:sz w:val="24"/>
          <w:szCs w:val="24"/>
        </w:rPr>
        <w:t>4</w:t>
      </w:r>
      <w:r w:rsidR="007E4927" w:rsidRPr="00977018">
        <w:rPr>
          <w:rFonts w:hint="eastAsia"/>
          <w:color w:val="FF0000"/>
          <w:sz w:val="24"/>
          <w:szCs w:val="24"/>
        </w:rPr>
        <w:t>千人、総人口に占める</w:t>
      </w:r>
      <w:r w:rsidR="007E4927" w:rsidRPr="00977018">
        <w:rPr>
          <w:rFonts w:hint="eastAsia"/>
          <w:color w:val="FF0000"/>
          <w:sz w:val="24"/>
          <w:szCs w:val="24"/>
        </w:rPr>
        <w:t>65</w:t>
      </w:r>
      <w:r w:rsidR="004930B4" w:rsidRPr="00977018">
        <w:rPr>
          <w:rFonts w:hint="eastAsia"/>
          <w:color w:val="FF0000"/>
          <w:sz w:val="24"/>
          <w:szCs w:val="24"/>
        </w:rPr>
        <w:t>歳以上の高齢者</w:t>
      </w:r>
      <w:r w:rsidR="007E4927" w:rsidRPr="00977018">
        <w:rPr>
          <w:rFonts w:hint="eastAsia"/>
          <w:color w:val="FF0000"/>
          <w:sz w:val="24"/>
          <w:szCs w:val="24"/>
        </w:rPr>
        <w:t>の割合（高齢化率）は</w:t>
      </w:r>
      <w:r w:rsidR="00EF5F59" w:rsidRPr="00977018">
        <w:rPr>
          <w:rFonts w:hint="eastAsia"/>
          <w:color w:val="FF0000"/>
          <w:sz w:val="24"/>
          <w:szCs w:val="24"/>
        </w:rPr>
        <w:t>27.</w:t>
      </w:r>
      <w:r w:rsidR="000151C0" w:rsidRPr="00977018">
        <w:rPr>
          <w:rFonts w:hint="eastAsia"/>
          <w:color w:val="FF0000"/>
          <w:sz w:val="24"/>
          <w:szCs w:val="24"/>
        </w:rPr>
        <w:t>6</w:t>
      </w:r>
      <w:r w:rsidR="007E4927" w:rsidRPr="00977018">
        <w:rPr>
          <w:rFonts w:hint="eastAsia"/>
          <w:color w:val="FF0000"/>
          <w:sz w:val="24"/>
          <w:szCs w:val="24"/>
        </w:rPr>
        <w:t>%</w:t>
      </w:r>
      <w:r w:rsidR="007E4927" w:rsidRPr="00977018">
        <w:rPr>
          <w:rFonts w:hint="eastAsia"/>
          <w:color w:val="FF0000"/>
          <w:sz w:val="24"/>
          <w:szCs w:val="24"/>
        </w:rPr>
        <w:t>となって</w:t>
      </w:r>
      <w:r w:rsidR="000151C0" w:rsidRPr="00977018">
        <w:rPr>
          <w:rFonts w:hint="eastAsia"/>
          <w:color w:val="FF0000"/>
          <w:sz w:val="24"/>
          <w:szCs w:val="24"/>
        </w:rPr>
        <w:t>おり</w:t>
      </w:r>
      <w:r w:rsidR="004930B4" w:rsidRPr="00977018">
        <w:rPr>
          <w:rFonts w:hint="eastAsia"/>
          <w:color w:val="FF0000"/>
          <w:sz w:val="24"/>
          <w:szCs w:val="24"/>
        </w:rPr>
        <w:t>、</w:t>
      </w:r>
      <w:r w:rsidR="000151C0" w:rsidRPr="00977018">
        <w:rPr>
          <w:rFonts w:hint="eastAsia"/>
          <w:color w:val="FF0000"/>
          <w:sz w:val="24"/>
          <w:szCs w:val="24"/>
        </w:rPr>
        <w:t>既に令和</w:t>
      </w:r>
      <w:r w:rsidR="000151C0" w:rsidRPr="00977018">
        <w:rPr>
          <w:rFonts w:hint="eastAsia"/>
          <w:color w:val="FF0000"/>
          <w:sz w:val="24"/>
          <w:szCs w:val="24"/>
        </w:rPr>
        <w:t>7</w:t>
      </w:r>
      <w:r w:rsidR="000151C0" w:rsidRPr="00977018">
        <w:rPr>
          <w:rFonts w:hint="eastAsia"/>
          <w:color w:val="FF0000"/>
          <w:sz w:val="24"/>
          <w:szCs w:val="24"/>
        </w:rPr>
        <w:t>年度の推計値と同等の割合</w:t>
      </w:r>
      <w:r w:rsidR="008B01B9" w:rsidRPr="00977018">
        <w:rPr>
          <w:rFonts w:hint="eastAsia"/>
          <w:color w:val="FF0000"/>
          <w:sz w:val="24"/>
          <w:szCs w:val="24"/>
        </w:rPr>
        <w:t>となっています</w:t>
      </w:r>
      <w:r w:rsidR="000151C0" w:rsidRPr="00977018">
        <w:rPr>
          <w:rFonts w:hint="eastAsia"/>
          <w:color w:val="FF0000"/>
          <w:sz w:val="24"/>
          <w:szCs w:val="24"/>
        </w:rPr>
        <w:t>。</w:t>
      </w:r>
      <w:r w:rsidR="003A6AF1" w:rsidRPr="008B01B9">
        <w:rPr>
          <w:rFonts w:hint="eastAsia"/>
          <w:color w:val="000000" w:themeColor="text1"/>
          <w:sz w:val="24"/>
          <w:szCs w:val="24"/>
        </w:rPr>
        <w:t>（※</w:t>
      </w:r>
      <w:r w:rsidR="003A6AF1" w:rsidRPr="008B01B9">
        <w:rPr>
          <w:rFonts w:hint="eastAsia"/>
          <w:color w:val="000000" w:themeColor="text1"/>
          <w:sz w:val="24"/>
          <w:szCs w:val="24"/>
        </w:rPr>
        <w:t>1</w:t>
      </w:r>
      <w:r w:rsidR="003A6AF1" w:rsidRPr="008B01B9">
        <w:rPr>
          <w:rFonts w:hint="eastAsia"/>
          <w:color w:val="000000" w:themeColor="text1"/>
          <w:sz w:val="24"/>
          <w:szCs w:val="24"/>
        </w:rPr>
        <w:t>）</w:t>
      </w:r>
      <w:r w:rsidR="007E4927" w:rsidRPr="008B01B9">
        <w:rPr>
          <w:rFonts w:hint="eastAsia"/>
          <w:color w:val="000000" w:themeColor="text1"/>
          <w:sz w:val="24"/>
          <w:szCs w:val="24"/>
        </w:rPr>
        <w:t>。</w:t>
      </w:r>
      <w:r w:rsidR="000151C0" w:rsidRPr="008B01B9">
        <w:rPr>
          <w:rFonts w:hint="eastAsia"/>
          <w:color w:val="000000" w:themeColor="text1"/>
          <w:sz w:val="24"/>
          <w:szCs w:val="24"/>
        </w:rPr>
        <w:t>今後更に、</w:t>
      </w:r>
      <w:r w:rsidR="006D0E10" w:rsidRPr="008B01B9">
        <w:rPr>
          <w:rFonts w:hint="eastAsia"/>
          <w:color w:val="000000" w:themeColor="text1"/>
          <w:sz w:val="24"/>
          <w:szCs w:val="24"/>
        </w:rPr>
        <w:t>高齢化が急速に進むことを踏まえると、高齢者が安全に</w:t>
      </w:r>
      <w:r w:rsidR="006D0E10" w:rsidRPr="00DD275E">
        <w:rPr>
          <w:rFonts w:hint="eastAsia"/>
          <w:sz w:val="24"/>
          <w:szCs w:val="24"/>
        </w:rPr>
        <w:t>かつ安心して外出したり移動したりできるような交通社会の形成が必要です。</w:t>
      </w:r>
    </w:p>
    <w:p w14:paraId="7C3FA63C" w14:textId="77777777" w:rsidR="003A6AF1" w:rsidRPr="00DD275E" w:rsidRDefault="003A6AF1" w:rsidP="00E93011">
      <w:pPr>
        <w:ind w:leftChars="200" w:left="420" w:firstLineChars="100" w:firstLine="240"/>
        <w:rPr>
          <w:sz w:val="24"/>
          <w:szCs w:val="24"/>
        </w:rPr>
      </w:pPr>
      <w:r w:rsidRPr="00DD275E">
        <w:rPr>
          <w:rFonts w:hint="eastAsia"/>
          <w:sz w:val="24"/>
          <w:szCs w:val="24"/>
        </w:rPr>
        <w:t>例えば、歩行者に対しては、夜間は運転者</w:t>
      </w:r>
      <w:r w:rsidR="00B77FFE" w:rsidRPr="00DD275E">
        <w:rPr>
          <w:rFonts w:hint="eastAsia"/>
          <w:sz w:val="24"/>
          <w:szCs w:val="24"/>
        </w:rPr>
        <w:t>が</w:t>
      </w:r>
      <w:r w:rsidRPr="00DD275E">
        <w:rPr>
          <w:rFonts w:hint="eastAsia"/>
          <w:sz w:val="24"/>
          <w:szCs w:val="24"/>
        </w:rPr>
        <w:t>発見</w:t>
      </w:r>
      <w:r w:rsidR="00B77FFE" w:rsidRPr="00DD275E">
        <w:rPr>
          <w:rFonts w:hint="eastAsia"/>
          <w:sz w:val="24"/>
          <w:szCs w:val="24"/>
        </w:rPr>
        <w:t>し</w:t>
      </w:r>
      <w:r w:rsidRPr="00DD275E">
        <w:rPr>
          <w:rFonts w:hint="eastAsia"/>
          <w:sz w:val="24"/>
          <w:szCs w:val="24"/>
        </w:rPr>
        <w:t>やすいように明るい服装や夜光反射材を着用するよう呼びかける、</w:t>
      </w:r>
      <w:r w:rsidR="00B77FFE" w:rsidRPr="00DD275E">
        <w:rPr>
          <w:rFonts w:hint="eastAsia"/>
          <w:sz w:val="24"/>
          <w:szCs w:val="24"/>
        </w:rPr>
        <w:t>高齢</w:t>
      </w:r>
      <w:r w:rsidRPr="00DD275E">
        <w:rPr>
          <w:rFonts w:hint="eastAsia"/>
          <w:sz w:val="24"/>
          <w:szCs w:val="24"/>
        </w:rPr>
        <w:t>運転者に対しては、加齢に伴う身体機能の低下を自覚してもらい運転技能の向上を図るなど、事故が起きやすい実態に応じた交通安全対策を講じていく必要があります。</w:t>
      </w:r>
    </w:p>
    <w:p w14:paraId="30D93A9E" w14:textId="77777777" w:rsidR="006D0E10" w:rsidRPr="00DD275E" w:rsidRDefault="006D0E10" w:rsidP="00E93011">
      <w:pPr>
        <w:ind w:leftChars="200" w:left="420" w:firstLineChars="100" w:firstLine="240"/>
        <w:rPr>
          <w:sz w:val="24"/>
          <w:szCs w:val="24"/>
        </w:rPr>
      </w:pPr>
      <w:r w:rsidRPr="00DD275E">
        <w:rPr>
          <w:rFonts w:hint="eastAsia"/>
          <w:sz w:val="24"/>
          <w:szCs w:val="24"/>
        </w:rPr>
        <w:t>また、加齢による身体機能の変化にかかわりなく、高齢者が交通社会に参加することを可能にするため、バリアフリー化された道路交通環境の形成を図ることも重要です。</w:t>
      </w:r>
    </w:p>
    <w:p w14:paraId="18AA8BC1" w14:textId="77777777" w:rsidR="006D0E10" w:rsidRPr="00DD275E" w:rsidRDefault="006D0E10" w:rsidP="00E93011">
      <w:pPr>
        <w:ind w:leftChars="200" w:left="420" w:firstLineChars="100" w:firstLine="240"/>
        <w:rPr>
          <w:sz w:val="24"/>
          <w:szCs w:val="24"/>
        </w:rPr>
      </w:pPr>
      <w:r w:rsidRPr="00DD275E">
        <w:rPr>
          <w:rFonts w:hint="eastAsia"/>
          <w:sz w:val="24"/>
          <w:szCs w:val="24"/>
        </w:rPr>
        <w:t>高齢化の進展と同</w:t>
      </w:r>
      <w:r w:rsidR="00B77FFE" w:rsidRPr="00DD275E">
        <w:rPr>
          <w:rFonts w:hint="eastAsia"/>
          <w:sz w:val="24"/>
          <w:szCs w:val="24"/>
        </w:rPr>
        <w:t>時に考えなければならないのが少子化の進展です。安心して子どもを産み</w:t>
      </w:r>
      <w:r w:rsidRPr="00DD275E">
        <w:rPr>
          <w:rFonts w:hint="eastAsia"/>
          <w:sz w:val="24"/>
          <w:szCs w:val="24"/>
        </w:rPr>
        <w:t>、育てることができる社会を実現するためには、</w:t>
      </w:r>
      <w:r w:rsidR="003A6AF1" w:rsidRPr="00DD275E">
        <w:rPr>
          <w:rFonts w:hint="eastAsia"/>
          <w:sz w:val="24"/>
          <w:szCs w:val="24"/>
        </w:rPr>
        <w:t>通学路等にお</w:t>
      </w:r>
      <w:r w:rsidR="00963813" w:rsidRPr="00DD275E">
        <w:rPr>
          <w:rFonts w:hint="eastAsia"/>
          <w:sz w:val="24"/>
          <w:szCs w:val="24"/>
        </w:rPr>
        <w:t>ける</w:t>
      </w:r>
      <w:r w:rsidR="003A6AF1" w:rsidRPr="00DD275E">
        <w:rPr>
          <w:rFonts w:hint="eastAsia"/>
          <w:sz w:val="24"/>
          <w:szCs w:val="24"/>
        </w:rPr>
        <w:t>歩行空間の整備を推進するなど、</w:t>
      </w:r>
      <w:r w:rsidRPr="00DD275E">
        <w:rPr>
          <w:rFonts w:hint="eastAsia"/>
          <w:sz w:val="24"/>
          <w:szCs w:val="24"/>
        </w:rPr>
        <w:t>子どもを事故から守る</w:t>
      </w:r>
      <w:r w:rsidR="003A6AF1" w:rsidRPr="00DD275E">
        <w:rPr>
          <w:rFonts w:hint="eastAsia"/>
          <w:sz w:val="24"/>
          <w:szCs w:val="24"/>
        </w:rPr>
        <w:t>観点</w:t>
      </w:r>
      <w:r w:rsidR="003F0073" w:rsidRPr="00DD275E">
        <w:rPr>
          <w:rFonts w:hint="eastAsia"/>
          <w:sz w:val="24"/>
          <w:szCs w:val="24"/>
        </w:rPr>
        <w:t>からの交通事故対策</w:t>
      </w:r>
      <w:r w:rsidRPr="00DD275E">
        <w:rPr>
          <w:rFonts w:hint="eastAsia"/>
          <w:sz w:val="24"/>
          <w:szCs w:val="24"/>
        </w:rPr>
        <w:t>が強く求められます。</w:t>
      </w:r>
    </w:p>
    <w:p w14:paraId="61C0221C" w14:textId="6B7A6219" w:rsidR="003A6AF1" w:rsidRPr="008778F7" w:rsidRDefault="003A6AF1" w:rsidP="003A6AF1">
      <w:pPr>
        <w:rPr>
          <w:color w:val="FF0000"/>
          <w:sz w:val="18"/>
          <w:szCs w:val="24"/>
        </w:rPr>
      </w:pPr>
      <w:r w:rsidRPr="0052669B">
        <w:rPr>
          <w:rFonts w:hint="eastAsia"/>
          <w:color w:val="000000" w:themeColor="text1"/>
          <w:sz w:val="18"/>
          <w:szCs w:val="24"/>
        </w:rPr>
        <w:t>※</w:t>
      </w:r>
      <w:r w:rsidR="00C759C6" w:rsidRPr="0052669B">
        <w:rPr>
          <w:rFonts w:hint="eastAsia"/>
          <w:color w:val="000000" w:themeColor="text1"/>
          <w:sz w:val="18"/>
          <w:szCs w:val="24"/>
        </w:rPr>
        <w:t>「</w:t>
      </w:r>
      <w:r w:rsidRPr="0052669B">
        <w:rPr>
          <w:rFonts w:hint="eastAsia"/>
          <w:color w:val="000000" w:themeColor="text1"/>
          <w:sz w:val="18"/>
          <w:szCs w:val="24"/>
        </w:rPr>
        <w:t>大玉村第</w:t>
      </w:r>
      <w:r w:rsidR="00EF5F59" w:rsidRPr="0052669B">
        <w:rPr>
          <w:rFonts w:hint="eastAsia"/>
          <w:color w:val="000000" w:themeColor="text1"/>
          <w:sz w:val="18"/>
          <w:szCs w:val="24"/>
        </w:rPr>
        <w:t>9</w:t>
      </w:r>
      <w:r w:rsidRPr="0052669B">
        <w:rPr>
          <w:rFonts w:hint="eastAsia"/>
          <w:color w:val="000000" w:themeColor="text1"/>
          <w:sz w:val="18"/>
          <w:szCs w:val="24"/>
        </w:rPr>
        <w:t>期高齢者福祉計画</w:t>
      </w:r>
      <w:r w:rsidR="00C759C6" w:rsidRPr="0052669B">
        <w:rPr>
          <w:rFonts w:hint="eastAsia"/>
          <w:color w:val="000000" w:themeColor="text1"/>
          <w:sz w:val="18"/>
          <w:szCs w:val="24"/>
        </w:rPr>
        <w:t>・</w:t>
      </w:r>
      <w:r w:rsidRPr="0052669B">
        <w:rPr>
          <w:rFonts w:hint="eastAsia"/>
          <w:color w:val="000000" w:themeColor="text1"/>
          <w:sz w:val="18"/>
          <w:szCs w:val="24"/>
        </w:rPr>
        <w:t>第</w:t>
      </w:r>
      <w:r w:rsidR="00EF5F59" w:rsidRPr="0052669B">
        <w:rPr>
          <w:rFonts w:hint="eastAsia"/>
          <w:color w:val="000000" w:themeColor="text1"/>
          <w:sz w:val="18"/>
          <w:szCs w:val="24"/>
        </w:rPr>
        <w:t>8</w:t>
      </w:r>
      <w:r w:rsidRPr="0052669B">
        <w:rPr>
          <w:rFonts w:hint="eastAsia"/>
          <w:color w:val="000000" w:themeColor="text1"/>
          <w:sz w:val="18"/>
          <w:szCs w:val="24"/>
        </w:rPr>
        <w:t>期介護保険事業計画〔</w:t>
      </w:r>
      <w:r w:rsidR="00EF5F59" w:rsidRPr="0052669B">
        <w:rPr>
          <w:rFonts w:hint="eastAsia"/>
          <w:color w:val="000000" w:themeColor="text1"/>
          <w:sz w:val="18"/>
          <w:szCs w:val="24"/>
        </w:rPr>
        <w:t>令和</w:t>
      </w:r>
      <w:r w:rsidR="00EF5F59" w:rsidRPr="0052669B">
        <w:rPr>
          <w:rFonts w:hint="eastAsia"/>
          <w:color w:val="000000" w:themeColor="text1"/>
          <w:sz w:val="18"/>
          <w:szCs w:val="24"/>
        </w:rPr>
        <w:t>3</w:t>
      </w:r>
      <w:r w:rsidRPr="0052669B">
        <w:rPr>
          <w:rFonts w:hint="eastAsia"/>
          <w:color w:val="000000" w:themeColor="text1"/>
          <w:sz w:val="18"/>
          <w:szCs w:val="24"/>
        </w:rPr>
        <w:t>年度～</w:t>
      </w:r>
      <w:r w:rsidR="00EF5F59" w:rsidRPr="0052669B">
        <w:rPr>
          <w:rFonts w:hint="eastAsia"/>
          <w:color w:val="000000" w:themeColor="text1"/>
          <w:sz w:val="18"/>
          <w:szCs w:val="24"/>
        </w:rPr>
        <w:t>令和</w:t>
      </w:r>
      <w:r w:rsidR="00EF5F59" w:rsidRPr="0052669B">
        <w:rPr>
          <w:rFonts w:hint="eastAsia"/>
          <w:color w:val="000000" w:themeColor="text1"/>
          <w:sz w:val="18"/>
          <w:szCs w:val="24"/>
        </w:rPr>
        <w:t>5</w:t>
      </w:r>
      <w:r w:rsidRPr="0052669B">
        <w:rPr>
          <w:rFonts w:hint="eastAsia"/>
          <w:color w:val="000000" w:themeColor="text1"/>
          <w:sz w:val="18"/>
          <w:szCs w:val="24"/>
        </w:rPr>
        <w:t>年度〕</w:t>
      </w:r>
      <w:r w:rsidR="00C759C6" w:rsidRPr="0052669B">
        <w:rPr>
          <w:rFonts w:hint="eastAsia"/>
          <w:color w:val="000000" w:themeColor="text1"/>
          <w:sz w:val="18"/>
          <w:szCs w:val="24"/>
        </w:rPr>
        <w:t>」（大玉村）による。</w:t>
      </w:r>
    </w:p>
    <w:p w14:paraId="70528400" w14:textId="70558D90" w:rsidR="000A1CBA" w:rsidRDefault="000A1CBA" w:rsidP="003A6AF1">
      <w:pPr>
        <w:rPr>
          <w:sz w:val="24"/>
          <w:szCs w:val="24"/>
        </w:rPr>
      </w:pPr>
    </w:p>
    <w:p w14:paraId="5772BC17" w14:textId="252D9278" w:rsidR="000A1CBA" w:rsidRPr="002A7DDC" w:rsidRDefault="000A1CBA" w:rsidP="000A1CBA">
      <w:pPr>
        <w:pStyle w:val="4"/>
        <w:tabs>
          <w:tab w:val="left" w:pos="993"/>
        </w:tabs>
        <w:ind w:leftChars="200" w:left="420"/>
        <w:rPr>
          <w:color w:val="000000" w:themeColor="text1"/>
          <w:sz w:val="24"/>
          <w:szCs w:val="24"/>
        </w:rPr>
      </w:pPr>
      <w:r>
        <w:rPr>
          <w:rFonts w:hint="eastAsia"/>
          <w:sz w:val="24"/>
          <w:szCs w:val="24"/>
        </w:rPr>
        <w:t>2</w:t>
      </w:r>
      <w:r w:rsidRPr="00DD275E">
        <w:rPr>
          <w:rFonts w:hint="eastAsia"/>
          <w:sz w:val="24"/>
          <w:szCs w:val="24"/>
        </w:rPr>
        <w:tab/>
      </w:r>
      <w:r w:rsidRPr="002A7DDC">
        <w:rPr>
          <w:rFonts w:hint="eastAsia"/>
          <w:color w:val="000000" w:themeColor="text1"/>
          <w:sz w:val="24"/>
          <w:szCs w:val="24"/>
        </w:rPr>
        <w:t>道路横断中の交通事故防止</w:t>
      </w:r>
    </w:p>
    <w:p w14:paraId="6058BCF7" w14:textId="7570135E" w:rsidR="000A1CBA" w:rsidRPr="002A7DDC" w:rsidRDefault="000A1CBA" w:rsidP="00972CB9">
      <w:pPr>
        <w:ind w:left="315" w:hangingChars="150" w:hanging="315"/>
        <w:rPr>
          <w:color w:val="000000" w:themeColor="text1"/>
          <w:sz w:val="24"/>
        </w:rPr>
      </w:pPr>
      <w:r w:rsidRPr="002A7DDC">
        <w:rPr>
          <w:rFonts w:hint="eastAsia"/>
          <w:color w:val="000000" w:themeColor="text1"/>
        </w:rPr>
        <w:t xml:space="preserve">　　</w:t>
      </w:r>
      <w:r w:rsidR="00E873DF" w:rsidRPr="002A7DDC">
        <w:rPr>
          <w:rFonts w:hint="eastAsia"/>
          <w:color w:val="000000" w:themeColor="text1"/>
        </w:rPr>
        <w:t xml:space="preserve"> </w:t>
      </w:r>
      <w:r w:rsidR="00E873DF" w:rsidRPr="002A7DDC">
        <w:rPr>
          <w:color w:val="000000" w:themeColor="text1"/>
        </w:rPr>
        <w:t xml:space="preserve"> </w:t>
      </w:r>
      <w:r w:rsidRPr="002A7DDC">
        <w:rPr>
          <w:rFonts w:hint="eastAsia"/>
          <w:color w:val="000000" w:themeColor="text1"/>
          <w:sz w:val="24"/>
        </w:rPr>
        <w:t>令和</w:t>
      </w:r>
      <w:r w:rsidRPr="002A7DDC">
        <w:rPr>
          <w:rFonts w:hint="eastAsia"/>
          <w:color w:val="000000" w:themeColor="text1"/>
          <w:sz w:val="24"/>
        </w:rPr>
        <w:t>2</w:t>
      </w:r>
      <w:r w:rsidRPr="002A7DDC">
        <w:rPr>
          <w:rFonts w:hint="eastAsia"/>
          <w:color w:val="000000" w:themeColor="text1"/>
          <w:sz w:val="24"/>
        </w:rPr>
        <w:t>年に</w:t>
      </w:r>
      <w:r w:rsidR="00972CB9" w:rsidRPr="002A7DDC">
        <w:rPr>
          <w:rFonts w:hint="eastAsia"/>
          <w:color w:val="000000" w:themeColor="text1"/>
          <w:sz w:val="24"/>
        </w:rPr>
        <w:t>福島県</w:t>
      </w:r>
      <w:r w:rsidRPr="002A7DDC">
        <w:rPr>
          <w:rFonts w:hint="eastAsia"/>
          <w:color w:val="000000" w:themeColor="text1"/>
          <w:sz w:val="24"/>
        </w:rPr>
        <w:t>において交通事故に遭った歩行者のうち、亡くなられた方が</w:t>
      </w:r>
      <w:r w:rsidRPr="002A7DDC">
        <w:rPr>
          <w:rFonts w:hint="eastAsia"/>
          <w:color w:val="000000" w:themeColor="text1"/>
          <w:sz w:val="24"/>
        </w:rPr>
        <w:t>20</w:t>
      </w:r>
      <w:r w:rsidRPr="002A7DDC">
        <w:rPr>
          <w:rFonts w:hint="eastAsia"/>
          <w:color w:val="000000" w:themeColor="text1"/>
          <w:sz w:val="24"/>
        </w:rPr>
        <w:t>人、けがをされた方が</w:t>
      </w:r>
      <w:r w:rsidRPr="002A7DDC">
        <w:rPr>
          <w:rFonts w:hint="eastAsia"/>
          <w:color w:val="000000" w:themeColor="text1"/>
          <w:sz w:val="24"/>
        </w:rPr>
        <w:t>427</w:t>
      </w:r>
      <w:r w:rsidRPr="002A7DDC">
        <w:rPr>
          <w:rFonts w:hint="eastAsia"/>
          <w:color w:val="000000" w:themeColor="text1"/>
          <w:sz w:val="24"/>
        </w:rPr>
        <w:t>人で、どちらも半数以上の方が道路横断中に被害に遭っています。また、過去</w:t>
      </w:r>
      <w:r w:rsidRPr="002A7DDC">
        <w:rPr>
          <w:rFonts w:hint="eastAsia"/>
          <w:color w:val="000000" w:themeColor="text1"/>
          <w:sz w:val="24"/>
        </w:rPr>
        <w:t>5</w:t>
      </w:r>
      <w:r w:rsidRPr="002A7DDC">
        <w:rPr>
          <w:rFonts w:hint="eastAsia"/>
          <w:color w:val="000000" w:themeColor="text1"/>
          <w:sz w:val="24"/>
        </w:rPr>
        <w:t>年間では、事故で亡くなられた歩行者の約</w:t>
      </w:r>
      <w:r w:rsidRPr="002A7DDC">
        <w:rPr>
          <w:rFonts w:hint="eastAsia"/>
          <w:color w:val="000000" w:themeColor="text1"/>
          <w:sz w:val="24"/>
        </w:rPr>
        <w:t>65</w:t>
      </w:r>
      <w:r w:rsidR="00E873DF" w:rsidRPr="002A7DDC">
        <w:rPr>
          <w:rFonts w:hint="eastAsia"/>
          <w:color w:val="000000" w:themeColor="text1"/>
          <w:sz w:val="24"/>
        </w:rPr>
        <w:t>パーセントが道路横断中に事故に遭っています。</w:t>
      </w:r>
    </w:p>
    <w:p w14:paraId="0D00B81C" w14:textId="77777777" w:rsidR="00CB0D8D" w:rsidRPr="002A7DDC" w:rsidRDefault="00E873DF" w:rsidP="00E873DF">
      <w:pPr>
        <w:ind w:leftChars="200" w:left="420" w:firstLineChars="50" w:firstLine="120"/>
        <w:rPr>
          <w:color w:val="000000" w:themeColor="text1"/>
          <w:sz w:val="24"/>
        </w:rPr>
      </w:pPr>
      <w:r w:rsidRPr="002A7DDC">
        <w:rPr>
          <w:rFonts w:hint="eastAsia"/>
          <w:color w:val="000000" w:themeColor="text1"/>
          <w:sz w:val="24"/>
        </w:rPr>
        <w:t>横断歩行者が関係する交通事故を減少させるためには、運転者には横断歩道中に</w:t>
      </w:r>
    </w:p>
    <w:p w14:paraId="2129393B" w14:textId="6FA3B9E6" w:rsidR="00E873DF" w:rsidRPr="002A7DDC" w:rsidRDefault="00E873DF" w:rsidP="00CB0D8D">
      <w:pPr>
        <w:ind w:leftChars="150" w:left="315"/>
        <w:rPr>
          <w:color w:val="000000" w:themeColor="text1"/>
          <w:sz w:val="24"/>
        </w:rPr>
      </w:pPr>
      <w:r w:rsidRPr="002A7DDC">
        <w:rPr>
          <w:rFonts w:hint="eastAsia"/>
          <w:color w:val="000000" w:themeColor="text1"/>
          <w:sz w:val="24"/>
        </w:rPr>
        <w:t>関する交通ルールの再認識と歩行者優先の徹底を周知するなど、運転者の遵法意識の向上を図らなければなりません。</w:t>
      </w:r>
    </w:p>
    <w:p w14:paraId="72A8BCA4" w14:textId="77777777" w:rsidR="00CB0D8D" w:rsidRPr="002A7DDC" w:rsidRDefault="00E873DF" w:rsidP="00CB0D8D">
      <w:pPr>
        <w:ind w:leftChars="200" w:left="420" w:firstLineChars="50" w:firstLine="120"/>
        <w:rPr>
          <w:color w:val="000000" w:themeColor="text1"/>
          <w:sz w:val="24"/>
        </w:rPr>
      </w:pPr>
      <w:r w:rsidRPr="002A7DDC">
        <w:rPr>
          <w:rFonts w:hint="eastAsia"/>
          <w:color w:val="000000" w:themeColor="text1"/>
          <w:sz w:val="24"/>
        </w:rPr>
        <w:t>一方、歩行者に対しては、道路横断の際は、手を上げるなどして運転者に対し横</w:t>
      </w:r>
    </w:p>
    <w:p w14:paraId="40BFAFB0" w14:textId="4E59C841" w:rsidR="00E873DF" w:rsidRPr="002A7DDC" w:rsidRDefault="00E873DF" w:rsidP="00CB0D8D">
      <w:pPr>
        <w:ind w:leftChars="150" w:left="315"/>
        <w:rPr>
          <w:color w:val="000000" w:themeColor="text1"/>
        </w:rPr>
      </w:pPr>
      <w:r w:rsidRPr="002A7DDC">
        <w:rPr>
          <w:rFonts w:hint="eastAsia"/>
          <w:color w:val="000000" w:themeColor="text1"/>
          <w:sz w:val="24"/>
        </w:rPr>
        <w:t>断する意思を明確に伝えること、横断歩道を渡ること、信号機があるところでは、その信号に従うことといった、基本的な交通ルールの周知を図るとともに、安全を確認してから横断を始め、横断中も周りに気を付けることなど、自らの安全を守るための行動を促すための交通安全教育に取り組んでいく必要があります。</w:t>
      </w:r>
    </w:p>
    <w:p w14:paraId="1D24C8B9" w14:textId="77777777" w:rsidR="000A1CBA" w:rsidRPr="00DD275E" w:rsidRDefault="000A1CBA" w:rsidP="003A6AF1">
      <w:pPr>
        <w:rPr>
          <w:sz w:val="24"/>
          <w:szCs w:val="24"/>
        </w:rPr>
      </w:pPr>
    </w:p>
    <w:p w14:paraId="70D87D4A" w14:textId="61276E32" w:rsidR="003F0073" w:rsidRPr="00977018" w:rsidRDefault="000A1CBA" w:rsidP="00643907">
      <w:pPr>
        <w:pStyle w:val="4"/>
        <w:tabs>
          <w:tab w:val="left" w:pos="993"/>
        </w:tabs>
        <w:ind w:leftChars="200" w:left="420"/>
        <w:rPr>
          <w:color w:val="FF0000"/>
          <w:sz w:val="24"/>
          <w:szCs w:val="24"/>
        </w:rPr>
      </w:pPr>
      <w:bookmarkStart w:id="11" w:name="_Toc477448577"/>
      <w:r>
        <w:rPr>
          <w:rFonts w:hint="eastAsia"/>
          <w:sz w:val="24"/>
          <w:szCs w:val="24"/>
        </w:rPr>
        <w:t>3</w:t>
      </w:r>
      <w:r w:rsidR="003F0073" w:rsidRPr="00DD275E">
        <w:rPr>
          <w:rFonts w:hint="eastAsia"/>
          <w:sz w:val="24"/>
          <w:szCs w:val="24"/>
        </w:rPr>
        <w:tab/>
      </w:r>
      <w:r w:rsidR="003F0073" w:rsidRPr="00977018">
        <w:rPr>
          <w:rFonts w:hint="eastAsia"/>
          <w:color w:val="FF0000"/>
          <w:sz w:val="24"/>
          <w:szCs w:val="24"/>
        </w:rPr>
        <w:t>自転車の安全利用</w:t>
      </w:r>
      <w:bookmarkEnd w:id="11"/>
    </w:p>
    <w:p w14:paraId="3C4B8614" w14:textId="292246FB" w:rsidR="00643907" w:rsidRPr="00977018" w:rsidRDefault="00643907" w:rsidP="00E93011">
      <w:pPr>
        <w:ind w:leftChars="200" w:left="420" w:firstLineChars="100" w:firstLine="240"/>
        <w:rPr>
          <w:color w:val="FF0000"/>
          <w:sz w:val="24"/>
        </w:rPr>
      </w:pPr>
      <w:r w:rsidRPr="00977018">
        <w:rPr>
          <w:rFonts w:hint="eastAsia"/>
          <w:color w:val="FF0000"/>
          <w:sz w:val="24"/>
        </w:rPr>
        <w:t>子どもから高齢者まで利用され、通学や買い物な</w:t>
      </w:r>
      <w:r w:rsidR="008502C5" w:rsidRPr="00977018">
        <w:rPr>
          <w:rFonts w:hint="eastAsia"/>
          <w:color w:val="FF0000"/>
          <w:sz w:val="24"/>
        </w:rPr>
        <w:t>ど、生活に密着した交通手段となっている自転車ですが、</w:t>
      </w:r>
      <w:r w:rsidR="00F70766" w:rsidRPr="00977018">
        <w:rPr>
          <w:rFonts w:hint="eastAsia"/>
          <w:color w:val="FF0000"/>
          <w:sz w:val="24"/>
        </w:rPr>
        <w:t>自動車に衝突された場合には被害者となる反面、歩行者と衝突した場合には加害者となるため、すべての年齢層へのヘルメット着用の推奨、自転車の点検・整備、損害賠償責任保険等への加入促進等の対策を推進していく必要があります。</w:t>
      </w:r>
    </w:p>
    <w:p w14:paraId="38639365" w14:textId="77777777" w:rsidR="00643907" w:rsidRPr="00977018" w:rsidRDefault="00643907" w:rsidP="00E93011">
      <w:pPr>
        <w:ind w:leftChars="200" w:left="420" w:firstLineChars="100" w:firstLine="240"/>
        <w:rPr>
          <w:color w:val="FF0000"/>
          <w:sz w:val="24"/>
        </w:rPr>
      </w:pPr>
      <w:r w:rsidRPr="00977018">
        <w:rPr>
          <w:rFonts w:hint="eastAsia"/>
          <w:color w:val="FF0000"/>
          <w:sz w:val="24"/>
        </w:rPr>
        <w:t>自転車利用者については、自転車の交通ルールへの理解が不十分なこともあり、ルールやマナーに違反する行動から事故につながる事例が多いため、交通安全教育の充実など、自転車の安全利用を推進する必要があります。</w:t>
      </w:r>
    </w:p>
    <w:p w14:paraId="6DD05861" w14:textId="77777777" w:rsidR="00121D36" w:rsidRPr="00DD275E" w:rsidRDefault="00121D36" w:rsidP="003F0073">
      <w:pPr>
        <w:rPr>
          <w:sz w:val="24"/>
          <w:szCs w:val="24"/>
        </w:rPr>
      </w:pPr>
    </w:p>
    <w:p w14:paraId="6CDB7141" w14:textId="77777777" w:rsidR="00643CDC" w:rsidRPr="00DD275E" w:rsidRDefault="00CC7097" w:rsidP="00CC7097">
      <w:pPr>
        <w:pStyle w:val="ae"/>
        <w:ind w:leftChars="300" w:left="630"/>
        <w:rPr>
          <w:sz w:val="24"/>
          <w:szCs w:val="24"/>
        </w:rPr>
      </w:pPr>
      <w:r w:rsidRPr="00DD275E">
        <w:rPr>
          <w:rFonts w:hint="eastAsia"/>
          <w:sz w:val="24"/>
          <w:szCs w:val="24"/>
        </w:rPr>
        <w:t>◆</w:t>
      </w:r>
      <w:r w:rsidR="00643CDC" w:rsidRPr="00DD275E">
        <w:rPr>
          <w:rFonts w:hint="eastAsia"/>
          <w:sz w:val="24"/>
          <w:szCs w:val="24"/>
        </w:rPr>
        <w:t>自転車運転講習制度について</w:t>
      </w:r>
    </w:p>
    <w:p w14:paraId="3994B9BC" w14:textId="77777777" w:rsidR="00643CDC" w:rsidRPr="00DD275E" w:rsidRDefault="00643CDC" w:rsidP="00E93011">
      <w:pPr>
        <w:pStyle w:val="ae"/>
        <w:ind w:leftChars="300" w:left="630" w:firstLineChars="100" w:firstLine="240"/>
        <w:rPr>
          <w:sz w:val="24"/>
          <w:szCs w:val="24"/>
        </w:rPr>
      </w:pPr>
      <w:r w:rsidRPr="00DD275E">
        <w:rPr>
          <w:rFonts w:hint="eastAsia"/>
          <w:sz w:val="24"/>
          <w:szCs w:val="24"/>
        </w:rPr>
        <w:t>道路交通法の改正（平成</w:t>
      </w:r>
      <w:r w:rsidRPr="00DD275E">
        <w:rPr>
          <w:rFonts w:hint="eastAsia"/>
          <w:sz w:val="24"/>
          <w:szCs w:val="24"/>
        </w:rPr>
        <w:t>2</w:t>
      </w:r>
      <w:r w:rsidRPr="00DD275E">
        <w:rPr>
          <w:sz w:val="24"/>
          <w:szCs w:val="24"/>
        </w:rPr>
        <w:t>7</w:t>
      </w:r>
      <w:r w:rsidRPr="00DD275E">
        <w:rPr>
          <w:rFonts w:hint="eastAsia"/>
          <w:sz w:val="24"/>
          <w:szCs w:val="24"/>
        </w:rPr>
        <w:t>年</w:t>
      </w:r>
      <w:r w:rsidRPr="00DD275E">
        <w:rPr>
          <w:rFonts w:hint="eastAsia"/>
          <w:sz w:val="24"/>
          <w:szCs w:val="24"/>
        </w:rPr>
        <w:t>6</w:t>
      </w:r>
      <w:r w:rsidRPr="00DD275E">
        <w:rPr>
          <w:rFonts w:hint="eastAsia"/>
          <w:sz w:val="24"/>
          <w:szCs w:val="24"/>
        </w:rPr>
        <w:t>月</w:t>
      </w:r>
      <w:r w:rsidRPr="00DD275E">
        <w:rPr>
          <w:rFonts w:hint="eastAsia"/>
          <w:sz w:val="24"/>
          <w:szCs w:val="24"/>
        </w:rPr>
        <w:t>1</w:t>
      </w:r>
      <w:r w:rsidRPr="00DD275E">
        <w:rPr>
          <w:rFonts w:hint="eastAsia"/>
          <w:sz w:val="24"/>
          <w:szCs w:val="24"/>
        </w:rPr>
        <w:t>日施行）に伴い、自転車運転者講習制度が定められました。</w:t>
      </w:r>
    </w:p>
    <w:p w14:paraId="159FA8C6" w14:textId="657DC96C" w:rsidR="00CC7097" w:rsidRDefault="00643CDC" w:rsidP="00C10209">
      <w:pPr>
        <w:pStyle w:val="ae"/>
        <w:ind w:leftChars="300" w:left="630" w:firstLineChars="100" w:firstLine="240"/>
        <w:rPr>
          <w:sz w:val="24"/>
          <w:szCs w:val="24"/>
        </w:rPr>
      </w:pPr>
      <w:r w:rsidRPr="00DD275E">
        <w:rPr>
          <w:rFonts w:hint="eastAsia"/>
          <w:sz w:val="24"/>
          <w:szCs w:val="24"/>
        </w:rPr>
        <w:t>政令で定める「危険行為」を</w:t>
      </w:r>
      <w:r w:rsidRPr="00DD275E">
        <w:rPr>
          <w:rFonts w:hint="eastAsia"/>
          <w:sz w:val="24"/>
          <w:szCs w:val="24"/>
        </w:rPr>
        <w:t>3</w:t>
      </w:r>
      <w:r w:rsidRPr="00DD275E">
        <w:rPr>
          <w:rFonts w:hint="eastAsia"/>
          <w:sz w:val="24"/>
          <w:szCs w:val="24"/>
        </w:rPr>
        <w:t>年以内に</w:t>
      </w:r>
      <w:r w:rsidRPr="00DD275E">
        <w:rPr>
          <w:rFonts w:hint="eastAsia"/>
          <w:sz w:val="24"/>
          <w:szCs w:val="24"/>
        </w:rPr>
        <w:t>2</w:t>
      </w:r>
      <w:r w:rsidRPr="00DD275E">
        <w:rPr>
          <w:rFonts w:hint="eastAsia"/>
          <w:sz w:val="24"/>
          <w:szCs w:val="24"/>
        </w:rPr>
        <w:t>回以上繰り返すと、有料で講習を受けるよう福島県公安委員会から命令があります。講習の受講命令に違反した場合、</w:t>
      </w:r>
      <w:r w:rsidRPr="00DD275E">
        <w:rPr>
          <w:rFonts w:hint="eastAsia"/>
          <w:sz w:val="24"/>
          <w:szCs w:val="24"/>
        </w:rPr>
        <w:t>5</w:t>
      </w:r>
      <w:r w:rsidRPr="00DD275E">
        <w:rPr>
          <w:rFonts w:hint="eastAsia"/>
          <w:sz w:val="24"/>
          <w:szCs w:val="24"/>
        </w:rPr>
        <w:t>万円以下の罰金が科せられます。</w:t>
      </w:r>
    </w:p>
    <w:p w14:paraId="25A51079" w14:textId="77777777" w:rsidR="004F4453" w:rsidRPr="00DD275E" w:rsidRDefault="004F4453" w:rsidP="00C10209">
      <w:pPr>
        <w:pStyle w:val="ae"/>
        <w:ind w:leftChars="300" w:left="630" w:firstLineChars="100" w:firstLine="240"/>
        <w:rPr>
          <w:sz w:val="24"/>
          <w:szCs w:val="24"/>
        </w:rPr>
      </w:pPr>
    </w:p>
    <w:p w14:paraId="291A7558" w14:textId="77777777" w:rsidR="00643CDC" w:rsidRPr="00DD275E" w:rsidRDefault="00643CDC" w:rsidP="00643CDC">
      <w:pPr>
        <w:pStyle w:val="ae"/>
        <w:ind w:leftChars="300" w:left="630"/>
        <w:rPr>
          <w:sz w:val="24"/>
          <w:szCs w:val="24"/>
        </w:rPr>
      </w:pPr>
      <w:r w:rsidRPr="00DD275E">
        <w:rPr>
          <w:rFonts w:hint="eastAsia"/>
          <w:sz w:val="24"/>
          <w:szCs w:val="24"/>
        </w:rPr>
        <w:t>【危険行為】</w:t>
      </w:r>
    </w:p>
    <w:p w14:paraId="71433738" w14:textId="77777777" w:rsidR="00F70766" w:rsidRDefault="00643CDC" w:rsidP="00CC7097">
      <w:pPr>
        <w:pStyle w:val="ae"/>
        <w:ind w:leftChars="300" w:left="630"/>
        <w:rPr>
          <w:sz w:val="24"/>
          <w:szCs w:val="24"/>
        </w:rPr>
      </w:pPr>
      <w:r w:rsidRPr="00DD275E">
        <w:rPr>
          <w:rFonts w:hint="eastAsia"/>
          <w:sz w:val="24"/>
          <w:szCs w:val="24"/>
        </w:rPr>
        <w:t>①信号無視　②通行禁止違反　③歩行者用道路における車両の義務違反（徐行違反）　④通行区分違反　⑤路側帯通行時の歩行者の通行妨害　⑥</w:t>
      </w:r>
      <w:r w:rsidR="00CC7097" w:rsidRPr="00DD275E">
        <w:rPr>
          <w:rFonts w:hint="eastAsia"/>
          <w:sz w:val="24"/>
          <w:szCs w:val="24"/>
        </w:rPr>
        <w:t>遮断踏切立入　⑦交差点安全進行義務違反等　⑧交差点優先車妨害等　⑨環状交差点安全進行義務違反等　⑩指定場所一時不停止等　⑪歩道通行時の通行方法違反　⑫制動装置（ブレーキ）不良自転車運転　⑬酒酔い運転　⑭安全運転義務違反</w:t>
      </w:r>
      <w:r w:rsidR="00F70766">
        <w:rPr>
          <w:rFonts w:hint="eastAsia"/>
          <w:sz w:val="24"/>
          <w:szCs w:val="24"/>
        </w:rPr>
        <w:t xml:space="preserve">　</w:t>
      </w:r>
    </w:p>
    <w:p w14:paraId="77147A65" w14:textId="6D0844C5" w:rsidR="00643CDC" w:rsidRPr="002A7DDC" w:rsidRDefault="00F70766" w:rsidP="00CC7097">
      <w:pPr>
        <w:pStyle w:val="ae"/>
        <w:ind w:leftChars="300" w:left="630"/>
        <w:rPr>
          <w:color w:val="000000" w:themeColor="text1"/>
          <w:sz w:val="24"/>
          <w:szCs w:val="24"/>
        </w:rPr>
      </w:pPr>
      <w:r w:rsidRPr="002A7DDC">
        <w:rPr>
          <w:rFonts w:hint="eastAsia"/>
          <w:color w:val="000000" w:themeColor="text1"/>
          <w:sz w:val="24"/>
          <w:szCs w:val="24"/>
        </w:rPr>
        <w:t>⑮妨害運転</w:t>
      </w:r>
    </w:p>
    <w:p w14:paraId="67A87531" w14:textId="77777777" w:rsidR="00CC7097" w:rsidRPr="00DD275E" w:rsidRDefault="00CC7097" w:rsidP="00CC7097">
      <w:pPr>
        <w:rPr>
          <w:sz w:val="24"/>
          <w:szCs w:val="24"/>
        </w:rPr>
      </w:pPr>
    </w:p>
    <w:p w14:paraId="44A4C66C" w14:textId="171BF25A" w:rsidR="006D0E10" w:rsidRPr="00DD275E" w:rsidRDefault="00972CB9" w:rsidP="00307F9D">
      <w:pPr>
        <w:pStyle w:val="4"/>
        <w:tabs>
          <w:tab w:val="left" w:pos="993"/>
        </w:tabs>
        <w:ind w:leftChars="200" w:left="420"/>
        <w:rPr>
          <w:sz w:val="24"/>
          <w:szCs w:val="24"/>
        </w:rPr>
      </w:pPr>
      <w:bookmarkStart w:id="12" w:name="_Toc477448578"/>
      <w:r>
        <w:rPr>
          <w:sz w:val="24"/>
          <w:szCs w:val="24"/>
        </w:rPr>
        <w:t>4</w:t>
      </w:r>
      <w:r w:rsidR="00307F9D" w:rsidRPr="00DD275E">
        <w:rPr>
          <w:rFonts w:hint="eastAsia"/>
          <w:sz w:val="24"/>
          <w:szCs w:val="24"/>
        </w:rPr>
        <w:tab/>
      </w:r>
      <w:r w:rsidR="00643CDC" w:rsidRPr="00DD275E">
        <w:rPr>
          <w:rFonts w:hint="eastAsia"/>
          <w:sz w:val="24"/>
          <w:szCs w:val="24"/>
        </w:rPr>
        <w:t>シートベルト着用の徹底</w:t>
      </w:r>
      <w:bookmarkEnd w:id="12"/>
    </w:p>
    <w:p w14:paraId="005CED1D" w14:textId="37190E44" w:rsidR="007F50BE" w:rsidRPr="002A7DDC" w:rsidRDefault="007F50BE" w:rsidP="00E93011">
      <w:pPr>
        <w:ind w:leftChars="200" w:left="420" w:firstLineChars="100" w:firstLine="240"/>
        <w:rPr>
          <w:color w:val="000000" w:themeColor="text1"/>
          <w:sz w:val="24"/>
          <w:szCs w:val="24"/>
        </w:rPr>
      </w:pPr>
      <w:r w:rsidRPr="00DD275E">
        <w:rPr>
          <w:rFonts w:hint="eastAsia"/>
          <w:sz w:val="24"/>
          <w:szCs w:val="24"/>
        </w:rPr>
        <w:t>平成</w:t>
      </w:r>
      <w:r w:rsidRPr="00DD275E">
        <w:rPr>
          <w:rFonts w:hint="eastAsia"/>
          <w:sz w:val="24"/>
          <w:szCs w:val="24"/>
        </w:rPr>
        <w:t>20</w:t>
      </w:r>
      <w:r w:rsidRPr="00DD275E">
        <w:rPr>
          <w:rFonts w:hint="eastAsia"/>
          <w:sz w:val="24"/>
          <w:szCs w:val="24"/>
        </w:rPr>
        <w:t>年より後部座席を含む全ての座席のシートベルトの着用が義務づけられ</w:t>
      </w:r>
      <w:r w:rsidR="00F96631">
        <w:rPr>
          <w:rFonts w:hint="eastAsia"/>
          <w:sz w:val="24"/>
          <w:szCs w:val="24"/>
        </w:rPr>
        <w:t>ており、</w:t>
      </w:r>
      <w:r w:rsidR="00F70766" w:rsidRPr="002A7DDC">
        <w:rPr>
          <w:rFonts w:hint="eastAsia"/>
          <w:color w:val="000000" w:themeColor="text1"/>
          <w:sz w:val="24"/>
          <w:szCs w:val="24"/>
        </w:rPr>
        <w:t>令和</w:t>
      </w:r>
      <w:r w:rsidR="00F70766" w:rsidRPr="002A7DDC">
        <w:rPr>
          <w:rFonts w:hint="eastAsia"/>
          <w:color w:val="000000" w:themeColor="text1"/>
          <w:sz w:val="24"/>
          <w:szCs w:val="24"/>
        </w:rPr>
        <w:t>2</w:t>
      </w:r>
      <w:r w:rsidR="00B77FFE" w:rsidRPr="002A7DDC">
        <w:rPr>
          <w:rFonts w:hint="eastAsia"/>
          <w:color w:val="000000" w:themeColor="text1"/>
          <w:sz w:val="24"/>
          <w:szCs w:val="24"/>
        </w:rPr>
        <w:t>年のシートベルト着用状況調査（警察庁</w:t>
      </w:r>
      <w:r w:rsidR="002D64A4" w:rsidRPr="002A7DDC">
        <w:rPr>
          <w:rFonts w:hint="eastAsia"/>
          <w:color w:val="000000" w:themeColor="text1"/>
          <w:sz w:val="24"/>
          <w:szCs w:val="24"/>
        </w:rPr>
        <w:t>、日本自動車連盟）によれば、福島県内の後部座席のシートベルト着用率は一般道で</w:t>
      </w:r>
      <w:r w:rsidR="00F70766" w:rsidRPr="00301D24">
        <w:rPr>
          <w:rFonts w:hint="eastAsia"/>
          <w:color w:val="000000" w:themeColor="text1"/>
          <w:sz w:val="24"/>
          <w:szCs w:val="24"/>
        </w:rPr>
        <w:t>48.</w:t>
      </w:r>
      <w:r w:rsidR="000151C0" w:rsidRPr="00301D24">
        <w:rPr>
          <w:rFonts w:hint="eastAsia"/>
          <w:color w:val="000000" w:themeColor="text1"/>
          <w:sz w:val="24"/>
          <w:szCs w:val="24"/>
        </w:rPr>
        <w:t>8</w:t>
      </w:r>
      <w:r w:rsidR="002D64A4" w:rsidRPr="00301D24">
        <w:rPr>
          <w:rFonts w:hint="eastAsia"/>
          <w:color w:val="000000" w:themeColor="text1"/>
          <w:sz w:val="24"/>
          <w:szCs w:val="24"/>
        </w:rPr>
        <w:t>%</w:t>
      </w:r>
      <w:r w:rsidR="002D64A4" w:rsidRPr="002A7DDC">
        <w:rPr>
          <w:rFonts w:hint="eastAsia"/>
          <w:color w:val="000000" w:themeColor="text1"/>
          <w:sz w:val="24"/>
          <w:szCs w:val="24"/>
        </w:rPr>
        <w:t>、高速道で</w:t>
      </w:r>
      <w:r w:rsidR="00F96631" w:rsidRPr="002A7DDC">
        <w:rPr>
          <w:rFonts w:hint="eastAsia"/>
          <w:color w:val="000000" w:themeColor="text1"/>
          <w:sz w:val="24"/>
          <w:szCs w:val="24"/>
        </w:rPr>
        <w:t>81.2</w:t>
      </w:r>
      <w:r w:rsidR="00F96631" w:rsidRPr="002A7DDC">
        <w:rPr>
          <w:color w:val="000000" w:themeColor="text1"/>
          <w:sz w:val="24"/>
          <w:szCs w:val="24"/>
        </w:rPr>
        <w:t>%</w:t>
      </w:r>
      <w:r w:rsidR="002D64A4" w:rsidRPr="002A7DDC">
        <w:rPr>
          <w:rFonts w:hint="eastAsia"/>
          <w:color w:val="000000" w:themeColor="text1"/>
          <w:sz w:val="24"/>
          <w:szCs w:val="24"/>
        </w:rPr>
        <w:t>と、全国平均を</w:t>
      </w:r>
      <w:r w:rsidR="00F96631" w:rsidRPr="002A7DDC">
        <w:rPr>
          <w:rFonts w:hint="eastAsia"/>
          <w:color w:val="000000" w:themeColor="text1"/>
          <w:sz w:val="24"/>
          <w:szCs w:val="24"/>
        </w:rPr>
        <w:t>上</w:t>
      </w:r>
      <w:r w:rsidR="002D64A4" w:rsidRPr="002A7DDC">
        <w:rPr>
          <w:rFonts w:hint="eastAsia"/>
          <w:color w:val="000000" w:themeColor="text1"/>
          <w:sz w:val="24"/>
          <w:szCs w:val="24"/>
        </w:rPr>
        <w:t>回る状況となっております</w:t>
      </w:r>
      <w:r w:rsidR="00F96631" w:rsidRPr="002A7DDC">
        <w:rPr>
          <w:rFonts w:hint="eastAsia"/>
          <w:color w:val="000000" w:themeColor="text1"/>
          <w:sz w:val="24"/>
          <w:szCs w:val="24"/>
        </w:rPr>
        <w:t>が、運転席や助手席と比べて著しく低い状況となっています。</w:t>
      </w:r>
    </w:p>
    <w:p w14:paraId="080116C7" w14:textId="77777777" w:rsidR="005A319E" w:rsidRPr="00DD275E" w:rsidRDefault="00B77FFE" w:rsidP="00E93011">
      <w:pPr>
        <w:ind w:leftChars="200" w:left="420" w:firstLineChars="100" w:firstLine="240"/>
        <w:rPr>
          <w:sz w:val="24"/>
          <w:szCs w:val="24"/>
        </w:rPr>
      </w:pPr>
      <w:r w:rsidRPr="00DD275E">
        <w:rPr>
          <w:rFonts w:hint="eastAsia"/>
          <w:sz w:val="24"/>
          <w:szCs w:val="24"/>
        </w:rPr>
        <w:t>福島県内でもシートベルトを着用していれば救命効果があったと考えら</w:t>
      </w:r>
      <w:r w:rsidR="002D64A4" w:rsidRPr="00DD275E">
        <w:rPr>
          <w:rFonts w:hint="eastAsia"/>
          <w:sz w:val="24"/>
          <w:szCs w:val="24"/>
        </w:rPr>
        <w:t>れる交通死亡事故が発生していることから、大切な命を守るためにシートベルトやチャイルドシートを着用するよう周知徹底することが重要です。</w:t>
      </w:r>
    </w:p>
    <w:p w14:paraId="2CD38E56" w14:textId="318F103D" w:rsidR="000C2D2C" w:rsidRDefault="000C2D2C" w:rsidP="000C2D2C">
      <w:pPr>
        <w:rPr>
          <w:sz w:val="24"/>
          <w:szCs w:val="24"/>
        </w:rPr>
      </w:pPr>
    </w:p>
    <w:p w14:paraId="5130BAAB" w14:textId="50081DBA" w:rsidR="00972CB9" w:rsidRPr="00EB3DE8" w:rsidRDefault="00972CB9" w:rsidP="00972CB9">
      <w:pPr>
        <w:pStyle w:val="4"/>
        <w:tabs>
          <w:tab w:val="left" w:pos="993"/>
        </w:tabs>
        <w:ind w:leftChars="200" w:left="420"/>
        <w:rPr>
          <w:color w:val="000000" w:themeColor="text1"/>
          <w:sz w:val="24"/>
          <w:szCs w:val="24"/>
        </w:rPr>
      </w:pPr>
      <w:r w:rsidRPr="00EB3DE8">
        <w:rPr>
          <w:rFonts w:hint="eastAsia"/>
          <w:color w:val="000000" w:themeColor="text1"/>
          <w:sz w:val="24"/>
          <w:szCs w:val="24"/>
        </w:rPr>
        <w:t>5</w:t>
      </w:r>
      <w:r w:rsidRPr="00EB3DE8">
        <w:rPr>
          <w:rFonts w:hint="eastAsia"/>
          <w:color w:val="000000" w:themeColor="text1"/>
          <w:sz w:val="24"/>
          <w:szCs w:val="24"/>
        </w:rPr>
        <w:tab/>
      </w:r>
      <w:r w:rsidRPr="00EB3DE8">
        <w:rPr>
          <w:rFonts w:hint="eastAsia"/>
          <w:color w:val="000000" w:themeColor="text1"/>
          <w:sz w:val="24"/>
          <w:szCs w:val="24"/>
        </w:rPr>
        <w:t>悪質・危険な運転の根絶</w:t>
      </w:r>
    </w:p>
    <w:p w14:paraId="586ED1D2" w14:textId="74A251CB" w:rsidR="000A1CBA" w:rsidRPr="00EB3DE8" w:rsidRDefault="00972CB9" w:rsidP="00972CB9">
      <w:pPr>
        <w:ind w:left="480" w:hangingChars="200" w:hanging="480"/>
        <w:rPr>
          <w:color w:val="000000" w:themeColor="text1"/>
          <w:sz w:val="24"/>
          <w:szCs w:val="24"/>
        </w:rPr>
      </w:pPr>
      <w:r w:rsidRPr="00EB3DE8">
        <w:rPr>
          <w:rFonts w:hint="eastAsia"/>
          <w:color w:val="000000" w:themeColor="text1"/>
          <w:sz w:val="24"/>
          <w:szCs w:val="24"/>
        </w:rPr>
        <w:t xml:space="preserve">　　</w:t>
      </w:r>
      <w:r w:rsidRPr="00EB3DE8">
        <w:rPr>
          <w:rFonts w:hint="eastAsia"/>
          <w:color w:val="000000" w:themeColor="text1"/>
          <w:sz w:val="24"/>
          <w:szCs w:val="24"/>
        </w:rPr>
        <w:t xml:space="preserve"> </w:t>
      </w:r>
      <w:r w:rsidRPr="00EB3DE8">
        <w:rPr>
          <w:color w:val="000000" w:themeColor="text1"/>
          <w:sz w:val="24"/>
          <w:szCs w:val="24"/>
        </w:rPr>
        <w:t xml:space="preserve"> </w:t>
      </w:r>
      <w:r w:rsidRPr="00EB3DE8">
        <w:rPr>
          <w:rFonts w:hint="eastAsia"/>
          <w:color w:val="000000" w:themeColor="text1"/>
          <w:sz w:val="24"/>
          <w:szCs w:val="24"/>
        </w:rPr>
        <w:t>令和</w:t>
      </w:r>
      <w:r w:rsidRPr="00EB3DE8">
        <w:rPr>
          <w:rFonts w:hint="eastAsia"/>
          <w:color w:val="000000" w:themeColor="text1"/>
          <w:sz w:val="24"/>
          <w:szCs w:val="24"/>
        </w:rPr>
        <w:t>2</w:t>
      </w:r>
      <w:r w:rsidRPr="00EB3DE8">
        <w:rPr>
          <w:rFonts w:hint="eastAsia"/>
          <w:color w:val="000000" w:themeColor="text1"/>
          <w:sz w:val="24"/>
          <w:szCs w:val="24"/>
        </w:rPr>
        <w:t>年に福島県で発生した交通事故のうち、悪質違反による事故の死傷者は、亡くなられた方が</w:t>
      </w:r>
      <w:r w:rsidRPr="00EB3DE8">
        <w:rPr>
          <w:rFonts w:hint="eastAsia"/>
          <w:color w:val="000000" w:themeColor="text1"/>
          <w:sz w:val="24"/>
          <w:szCs w:val="24"/>
        </w:rPr>
        <w:t>7</w:t>
      </w:r>
      <w:r w:rsidRPr="00EB3DE8">
        <w:rPr>
          <w:rFonts w:hint="eastAsia"/>
          <w:color w:val="000000" w:themeColor="text1"/>
          <w:sz w:val="24"/>
          <w:szCs w:val="24"/>
        </w:rPr>
        <w:t>人、けがをされた方が</w:t>
      </w:r>
      <w:r w:rsidRPr="00EB3DE8">
        <w:rPr>
          <w:rFonts w:hint="eastAsia"/>
          <w:color w:val="000000" w:themeColor="text1"/>
          <w:sz w:val="24"/>
          <w:szCs w:val="24"/>
        </w:rPr>
        <w:t>757</w:t>
      </w:r>
      <w:r w:rsidRPr="00EB3DE8">
        <w:rPr>
          <w:rFonts w:hint="eastAsia"/>
          <w:color w:val="000000" w:themeColor="text1"/>
          <w:sz w:val="24"/>
          <w:szCs w:val="24"/>
        </w:rPr>
        <w:t>人となっており、全体の</w:t>
      </w:r>
      <w:r w:rsidRPr="00EB3DE8">
        <w:rPr>
          <w:rFonts w:hint="eastAsia"/>
          <w:color w:val="000000" w:themeColor="text1"/>
          <w:sz w:val="24"/>
          <w:szCs w:val="24"/>
        </w:rPr>
        <w:t>20</w:t>
      </w:r>
      <w:r w:rsidRPr="00EB3DE8">
        <w:rPr>
          <w:rFonts w:hint="eastAsia"/>
          <w:color w:val="000000" w:themeColor="text1"/>
          <w:sz w:val="24"/>
          <w:szCs w:val="24"/>
        </w:rPr>
        <w:t>パーセントが悪質違反による交通事故となります。</w:t>
      </w:r>
    </w:p>
    <w:p w14:paraId="1228BF67" w14:textId="09551C70" w:rsidR="00972CB9" w:rsidRPr="00EB3DE8" w:rsidRDefault="00972CB9" w:rsidP="00972CB9">
      <w:pPr>
        <w:ind w:left="480" w:hangingChars="200" w:hanging="480"/>
        <w:rPr>
          <w:color w:val="000000" w:themeColor="text1"/>
          <w:sz w:val="24"/>
          <w:szCs w:val="24"/>
        </w:rPr>
      </w:pPr>
      <w:r w:rsidRPr="00EB3DE8">
        <w:rPr>
          <w:rFonts w:hint="eastAsia"/>
          <w:color w:val="000000" w:themeColor="text1"/>
          <w:sz w:val="24"/>
          <w:szCs w:val="24"/>
        </w:rPr>
        <w:t xml:space="preserve">　　　交通事故実態の分析結果等を踏まえ、事故多発路線における街頭活動を強化するとともに、無免許運転、飲酒運転、令和</w:t>
      </w:r>
      <w:r w:rsidRPr="00EB3DE8">
        <w:rPr>
          <w:rFonts w:hint="eastAsia"/>
          <w:color w:val="000000" w:themeColor="text1"/>
          <w:sz w:val="24"/>
          <w:szCs w:val="24"/>
        </w:rPr>
        <w:t>2</w:t>
      </w:r>
      <w:r w:rsidRPr="00EB3DE8">
        <w:rPr>
          <w:rFonts w:hint="eastAsia"/>
          <w:color w:val="000000" w:themeColor="text1"/>
          <w:sz w:val="24"/>
          <w:szCs w:val="24"/>
        </w:rPr>
        <w:t>年</w:t>
      </w:r>
      <w:r w:rsidRPr="00EB3DE8">
        <w:rPr>
          <w:rFonts w:hint="eastAsia"/>
          <w:color w:val="000000" w:themeColor="text1"/>
          <w:sz w:val="24"/>
          <w:szCs w:val="24"/>
        </w:rPr>
        <w:t>6</w:t>
      </w:r>
      <w:r w:rsidRPr="00EB3DE8">
        <w:rPr>
          <w:rFonts w:hint="eastAsia"/>
          <w:color w:val="000000" w:themeColor="text1"/>
          <w:sz w:val="24"/>
          <w:szCs w:val="24"/>
        </w:rPr>
        <w:t>月の道路交通法改正により、</w:t>
      </w:r>
      <w:r w:rsidR="00D60ADA" w:rsidRPr="00EB3DE8">
        <w:rPr>
          <w:rFonts w:hint="eastAsia"/>
          <w:color w:val="000000" w:themeColor="text1"/>
          <w:sz w:val="24"/>
          <w:szCs w:val="24"/>
        </w:rPr>
        <w:t>施行された妨害運転（あおり運転）、著しい速度超過、交差点関連違反等の交通事故に直結する悪質性、危険性の高い違反、県民から取締り要望の多い迷惑性の高い違反に重点を置いた交通指導取締りを推進してまいります。特に、飲酒運転及び無免許運転については、取締りにより常習者を道路交通の場から排除するとともに、運転者に対する捜査のみならず、周辺者に対する捜査を徹底するなど、飲酒運転及び無免許運転の根絶に向けた取組を推進してまいります。</w:t>
      </w:r>
    </w:p>
    <w:p w14:paraId="2E05FEE9" w14:textId="77777777" w:rsidR="00972CB9" w:rsidRPr="00DD275E" w:rsidRDefault="00972CB9" w:rsidP="000C2D2C">
      <w:pPr>
        <w:rPr>
          <w:sz w:val="24"/>
          <w:szCs w:val="24"/>
        </w:rPr>
      </w:pPr>
    </w:p>
    <w:p w14:paraId="4B084A61" w14:textId="2DCE04D8" w:rsidR="00643CDC" w:rsidRPr="00DD275E" w:rsidRDefault="002D3AFF" w:rsidP="004D50D8">
      <w:pPr>
        <w:pStyle w:val="4"/>
        <w:tabs>
          <w:tab w:val="left" w:pos="993"/>
        </w:tabs>
        <w:ind w:leftChars="200" w:left="420"/>
        <w:rPr>
          <w:sz w:val="24"/>
          <w:szCs w:val="24"/>
        </w:rPr>
      </w:pPr>
      <w:bookmarkStart w:id="13" w:name="_Toc477448579"/>
      <w:r>
        <w:rPr>
          <w:rFonts w:hint="eastAsia"/>
          <w:sz w:val="24"/>
          <w:szCs w:val="24"/>
        </w:rPr>
        <w:t>6</w:t>
      </w:r>
      <w:r w:rsidR="00643CDC" w:rsidRPr="00DD275E">
        <w:rPr>
          <w:rFonts w:hint="eastAsia"/>
          <w:sz w:val="24"/>
          <w:szCs w:val="24"/>
        </w:rPr>
        <w:tab/>
      </w:r>
      <w:r w:rsidR="00643CDC" w:rsidRPr="00DD275E">
        <w:rPr>
          <w:rFonts w:hint="eastAsia"/>
          <w:sz w:val="24"/>
          <w:szCs w:val="24"/>
        </w:rPr>
        <w:t>交通安全意識の</w:t>
      </w:r>
      <w:bookmarkEnd w:id="13"/>
      <w:r>
        <w:rPr>
          <w:rFonts w:ascii="Segoe UI Symbol" w:hAnsi="Segoe UI Symbol" w:cs="Segoe UI Symbol" w:hint="eastAsia"/>
          <w:sz w:val="24"/>
          <w:szCs w:val="24"/>
        </w:rPr>
        <w:t>向上</w:t>
      </w:r>
    </w:p>
    <w:p w14:paraId="181A5155" w14:textId="77777777" w:rsidR="00643CDC" w:rsidRPr="00DD275E" w:rsidRDefault="00643CDC" w:rsidP="009557D3">
      <w:pPr>
        <w:ind w:leftChars="200" w:left="420" w:firstLineChars="100" w:firstLine="240"/>
        <w:rPr>
          <w:sz w:val="24"/>
          <w:szCs w:val="24"/>
        </w:rPr>
      </w:pPr>
      <w:r w:rsidRPr="00DD275E">
        <w:rPr>
          <w:rFonts w:hint="eastAsia"/>
          <w:sz w:val="24"/>
          <w:szCs w:val="24"/>
        </w:rPr>
        <w:t>交通社会に参加するすべての村民が、交通事故のない社会を目指し、交通事故を起こさない、交通事故にあわないという意識を再確認</w:t>
      </w:r>
      <w:r w:rsidR="00B77FFE" w:rsidRPr="00DD275E">
        <w:rPr>
          <w:rFonts w:hint="eastAsia"/>
          <w:sz w:val="24"/>
          <w:szCs w:val="24"/>
        </w:rPr>
        <w:t>しなくてはなりません</w:t>
      </w:r>
      <w:r w:rsidRPr="00DD275E">
        <w:rPr>
          <w:rFonts w:hint="eastAsia"/>
          <w:sz w:val="24"/>
          <w:szCs w:val="24"/>
        </w:rPr>
        <w:t>。</w:t>
      </w:r>
    </w:p>
    <w:p w14:paraId="44AEDCD5" w14:textId="77777777" w:rsidR="00643CDC" w:rsidRPr="00DD275E" w:rsidRDefault="00643CDC" w:rsidP="009557D3">
      <w:pPr>
        <w:ind w:leftChars="200" w:left="420" w:firstLineChars="100" w:firstLine="240"/>
        <w:rPr>
          <w:sz w:val="24"/>
          <w:szCs w:val="24"/>
        </w:rPr>
      </w:pPr>
      <w:r w:rsidRPr="00DD275E">
        <w:rPr>
          <w:rFonts w:hint="eastAsia"/>
          <w:sz w:val="24"/>
          <w:szCs w:val="24"/>
        </w:rPr>
        <w:t>そのためには、交通安全教育や交通安全に関する広報啓発活動を一層充実</w:t>
      </w:r>
      <w:r w:rsidR="00B77FFE" w:rsidRPr="00DD275E">
        <w:rPr>
          <w:rFonts w:hint="eastAsia"/>
          <w:sz w:val="24"/>
          <w:szCs w:val="24"/>
        </w:rPr>
        <w:t>させ、</w:t>
      </w:r>
      <w:r w:rsidRPr="00DD275E">
        <w:rPr>
          <w:rFonts w:hint="eastAsia"/>
          <w:sz w:val="24"/>
          <w:szCs w:val="24"/>
        </w:rPr>
        <w:t>多くの村民が</w:t>
      </w:r>
      <w:r w:rsidR="00A60C84" w:rsidRPr="00DD275E">
        <w:rPr>
          <w:rFonts w:hint="eastAsia"/>
          <w:sz w:val="24"/>
          <w:szCs w:val="24"/>
        </w:rPr>
        <w:t>交通安全に関する各種活動に参画するなど、</w:t>
      </w:r>
      <w:r w:rsidRPr="00DD275E">
        <w:rPr>
          <w:rFonts w:hint="eastAsia"/>
          <w:sz w:val="24"/>
          <w:szCs w:val="24"/>
        </w:rPr>
        <w:t>安全で安心な交通社会を構築していこうとする意識が重要です。</w:t>
      </w:r>
    </w:p>
    <w:p w14:paraId="035A9EA4" w14:textId="77777777" w:rsidR="00CA5004" w:rsidRPr="00DD275E" w:rsidRDefault="00CA5004" w:rsidP="000C2D2C">
      <w:pPr>
        <w:rPr>
          <w:sz w:val="24"/>
          <w:szCs w:val="24"/>
        </w:rPr>
      </w:pPr>
    </w:p>
    <w:p w14:paraId="4684A317" w14:textId="6C11E0E0" w:rsidR="000C2D2C" w:rsidRPr="00DD275E" w:rsidRDefault="000C2D2C" w:rsidP="000C2D2C">
      <w:pPr>
        <w:ind w:leftChars="100" w:left="210" w:firstLineChars="100" w:firstLine="240"/>
        <w:rPr>
          <w:sz w:val="24"/>
          <w:szCs w:val="24"/>
        </w:rPr>
      </w:pPr>
      <w:r w:rsidRPr="00DD275E">
        <w:rPr>
          <w:rFonts w:hint="eastAsia"/>
          <w:sz w:val="24"/>
          <w:szCs w:val="24"/>
        </w:rPr>
        <w:t>以上のような</w:t>
      </w:r>
      <w:r w:rsidR="002D3AFF" w:rsidRPr="00EB3DE8">
        <w:rPr>
          <w:rFonts w:hint="eastAsia"/>
          <w:color w:val="000000" w:themeColor="text1"/>
          <w:sz w:val="24"/>
          <w:szCs w:val="24"/>
        </w:rPr>
        <w:t>6</w:t>
      </w:r>
      <w:r w:rsidRPr="00EB3DE8">
        <w:rPr>
          <w:rFonts w:hint="eastAsia"/>
          <w:color w:val="000000" w:themeColor="text1"/>
          <w:sz w:val="24"/>
          <w:szCs w:val="24"/>
        </w:rPr>
        <w:t>つの視点</w:t>
      </w:r>
      <w:r w:rsidRPr="00DD275E">
        <w:rPr>
          <w:rFonts w:hint="eastAsia"/>
          <w:sz w:val="24"/>
          <w:szCs w:val="24"/>
        </w:rPr>
        <w:t>を重視して、よりきめ細やかな対策を効</w:t>
      </w:r>
      <w:r w:rsidR="00963813" w:rsidRPr="00DD275E">
        <w:rPr>
          <w:rFonts w:hint="eastAsia"/>
          <w:sz w:val="24"/>
          <w:szCs w:val="24"/>
        </w:rPr>
        <w:t>果的かつ効率的に実施していくことにより交通事故の減少を図ります</w:t>
      </w:r>
      <w:r w:rsidRPr="00DD275E">
        <w:rPr>
          <w:rFonts w:hint="eastAsia"/>
          <w:sz w:val="24"/>
          <w:szCs w:val="24"/>
        </w:rPr>
        <w:t>。また、運転者の不注意による事故や高齢運転者の身体機能の低下に伴う事故対策として安全運転を支援するシステムなどの技術発展を踏まえたシステムの活用を推進するなど、交通事故が起きにくい環境づくりにも留意しながら対策の推進を図ることとします。</w:t>
      </w:r>
    </w:p>
    <w:p w14:paraId="697174F5" w14:textId="77777777" w:rsidR="000C2D2C" w:rsidRPr="00DD275E" w:rsidRDefault="000C2D2C" w:rsidP="0047541A">
      <w:pPr>
        <w:rPr>
          <w:sz w:val="24"/>
          <w:szCs w:val="24"/>
        </w:rPr>
      </w:pPr>
    </w:p>
    <w:p w14:paraId="40A0BF68" w14:textId="77777777" w:rsidR="00963813" w:rsidRPr="00DD275E" w:rsidRDefault="00963813" w:rsidP="0047541A">
      <w:pPr>
        <w:rPr>
          <w:sz w:val="24"/>
          <w:szCs w:val="24"/>
        </w:rPr>
      </w:pPr>
    </w:p>
    <w:p w14:paraId="71DBE1E7" w14:textId="77777777" w:rsidR="00963813" w:rsidRPr="00DD275E" w:rsidRDefault="00963813" w:rsidP="0047541A">
      <w:pPr>
        <w:rPr>
          <w:sz w:val="24"/>
          <w:szCs w:val="24"/>
        </w:rPr>
      </w:pPr>
    </w:p>
    <w:p w14:paraId="1B76550E" w14:textId="77777777" w:rsidR="0047541A" w:rsidRPr="00DD275E" w:rsidRDefault="0047541A" w:rsidP="00786EF5">
      <w:pPr>
        <w:pStyle w:val="3"/>
        <w:tabs>
          <w:tab w:val="left" w:pos="993"/>
        </w:tabs>
        <w:ind w:leftChars="100" w:left="210"/>
        <w:rPr>
          <w:b/>
          <w:sz w:val="24"/>
          <w:szCs w:val="24"/>
        </w:rPr>
      </w:pPr>
      <w:bookmarkStart w:id="14" w:name="_Toc477448580"/>
      <w:r w:rsidRPr="00DD275E">
        <w:rPr>
          <w:rFonts w:hint="eastAsia"/>
          <w:b/>
          <w:sz w:val="24"/>
          <w:szCs w:val="24"/>
        </w:rPr>
        <w:lastRenderedPageBreak/>
        <w:t>第</w:t>
      </w:r>
      <w:r w:rsidR="007D0C34" w:rsidRPr="00DD275E">
        <w:rPr>
          <w:rFonts w:hint="eastAsia"/>
          <w:b/>
          <w:sz w:val="24"/>
          <w:szCs w:val="24"/>
        </w:rPr>
        <w:t>2</w:t>
      </w:r>
      <w:r w:rsidR="00786EF5" w:rsidRPr="00DD275E">
        <w:rPr>
          <w:rFonts w:hint="eastAsia"/>
          <w:b/>
          <w:sz w:val="24"/>
          <w:szCs w:val="24"/>
        </w:rPr>
        <w:tab/>
      </w:r>
      <w:r w:rsidR="001C4A86" w:rsidRPr="00DD275E">
        <w:rPr>
          <w:rFonts w:hint="eastAsia"/>
          <w:b/>
          <w:sz w:val="24"/>
          <w:szCs w:val="24"/>
        </w:rPr>
        <w:t>分野別の</w:t>
      </w:r>
      <w:r w:rsidRPr="00DD275E">
        <w:rPr>
          <w:rFonts w:hint="eastAsia"/>
          <w:b/>
          <w:sz w:val="24"/>
          <w:szCs w:val="24"/>
        </w:rPr>
        <w:t>施策</w:t>
      </w:r>
      <w:bookmarkEnd w:id="14"/>
    </w:p>
    <w:p w14:paraId="25A9B090" w14:textId="77777777" w:rsidR="0047541A" w:rsidRPr="00DD275E" w:rsidRDefault="0047541A" w:rsidP="0047541A">
      <w:pPr>
        <w:rPr>
          <w:sz w:val="24"/>
          <w:szCs w:val="24"/>
        </w:rPr>
      </w:pPr>
    </w:p>
    <w:p w14:paraId="79E739CF" w14:textId="77777777" w:rsidR="0047541A" w:rsidRPr="00DD275E" w:rsidRDefault="007D0C34" w:rsidP="00307F9D">
      <w:pPr>
        <w:pStyle w:val="4"/>
        <w:tabs>
          <w:tab w:val="left" w:pos="993"/>
        </w:tabs>
        <w:ind w:leftChars="200" w:left="420"/>
        <w:rPr>
          <w:sz w:val="24"/>
          <w:szCs w:val="24"/>
        </w:rPr>
      </w:pPr>
      <w:bookmarkStart w:id="15" w:name="_Toc477448581"/>
      <w:r w:rsidRPr="00DD275E">
        <w:rPr>
          <w:rFonts w:hint="eastAsia"/>
          <w:sz w:val="24"/>
          <w:szCs w:val="24"/>
        </w:rPr>
        <w:t>1</w:t>
      </w:r>
      <w:r w:rsidR="00307F9D" w:rsidRPr="00DD275E">
        <w:rPr>
          <w:rFonts w:hint="eastAsia"/>
          <w:sz w:val="24"/>
          <w:szCs w:val="24"/>
        </w:rPr>
        <w:tab/>
      </w:r>
      <w:r w:rsidR="0047541A" w:rsidRPr="00DD275E">
        <w:rPr>
          <w:rFonts w:hint="eastAsia"/>
          <w:sz w:val="24"/>
          <w:szCs w:val="24"/>
        </w:rPr>
        <w:t>道路交通環境の整備</w:t>
      </w:r>
      <w:bookmarkEnd w:id="15"/>
    </w:p>
    <w:p w14:paraId="36A1AE90" w14:textId="77777777" w:rsidR="0047541A" w:rsidRPr="00DD275E" w:rsidRDefault="0047541A" w:rsidP="001C4A86">
      <w:pPr>
        <w:ind w:leftChars="300" w:left="630"/>
        <w:rPr>
          <w:b/>
          <w:sz w:val="24"/>
          <w:szCs w:val="24"/>
        </w:rPr>
      </w:pPr>
      <w:r w:rsidRPr="00DD275E">
        <w:rPr>
          <w:rFonts w:hint="eastAsia"/>
          <w:b/>
          <w:sz w:val="24"/>
          <w:szCs w:val="24"/>
        </w:rPr>
        <w:t>（</w:t>
      </w:r>
      <w:r w:rsidR="007D0C34" w:rsidRPr="00DD275E">
        <w:rPr>
          <w:rFonts w:hint="eastAsia"/>
          <w:b/>
          <w:sz w:val="24"/>
          <w:szCs w:val="24"/>
        </w:rPr>
        <w:t>1</w:t>
      </w:r>
      <w:r w:rsidRPr="00DD275E">
        <w:rPr>
          <w:rFonts w:hint="eastAsia"/>
          <w:b/>
          <w:sz w:val="24"/>
          <w:szCs w:val="24"/>
        </w:rPr>
        <w:t>）人優先の安全・安心な歩行空間の整備</w:t>
      </w:r>
    </w:p>
    <w:p w14:paraId="73B2A798" w14:textId="77777777" w:rsidR="0047541A" w:rsidRPr="00DD275E" w:rsidRDefault="001C4A86" w:rsidP="00E55C8E">
      <w:pPr>
        <w:ind w:leftChars="400" w:left="840"/>
        <w:rPr>
          <w:sz w:val="24"/>
          <w:szCs w:val="24"/>
        </w:rPr>
      </w:pPr>
      <w:r w:rsidRPr="00DD275E">
        <w:rPr>
          <w:rFonts w:hint="eastAsia"/>
          <w:sz w:val="24"/>
          <w:szCs w:val="24"/>
        </w:rPr>
        <w:t>①</w:t>
      </w:r>
      <w:r w:rsidR="0047541A" w:rsidRPr="00DD275E">
        <w:rPr>
          <w:rFonts w:hint="eastAsia"/>
          <w:sz w:val="24"/>
          <w:szCs w:val="24"/>
        </w:rPr>
        <w:t xml:space="preserve">　通学路等</w:t>
      </w:r>
      <w:r w:rsidRPr="00DD275E">
        <w:rPr>
          <w:rFonts w:hint="eastAsia"/>
          <w:sz w:val="24"/>
          <w:szCs w:val="24"/>
        </w:rPr>
        <w:t>における交通安全の確保</w:t>
      </w:r>
    </w:p>
    <w:p w14:paraId="27D477E5" w14:textId="77777777" w:rsidR="0047541A" w:rsidRPr="00DD275E" w:rsidRDefault="00E55C8E" w:rsidP="00F3003A">
      <w:pPr>
        <w:ind w:leftChars="400" w:left="1320" w:hangingChars="200" w:hanging="480"/>
        <w:rPr>
          <w:sz w:val="24"/>
          <w:szCs w:val="24"/>
        </w:rPr>
      </w:pPr>
      <w:r w:rsidRPr="00DD275E">
        <w:rPr>
          <w:rFonts w:hint="eastAsia"/>
          <w:sz w:val="24"/>
          <w:szCs w:val="24"/>
        </w:rPr>
        <w:t>（ア）警察、教</w:t>
      </w:r>
      <w:r w:rsidR="00963813" w:rsidRPr="00DD275E">
        <w:rPr>
          <w:rFonts w:hint="eastAsia"/>
          <w:sz w:val="24"/>
          <w:szCs w:val="24"/>
        </w:rPr>
        <w:t>育委員会、学校、道路管理者等の関係機関が連携し、ハード・ソフト</w:t>
      </w:r>
      <w:r w:rsidRPr="00DD275E">
        <w:rPr>
          <w:rFonts w:hint="eastAsia"/>
          <w:sz w:val="24"/>
          <w:szCs w:val="24"/>
        </w:rPr>
        <w:t>両面から通学路等の歩道整備など必要な対策を</w:t>
      </w:r>
      <w:r w:rsidR="0047541A" w:rsidRPr="00DD275E">
        <w:rPr>
          <w:rFonts w:hint="eastAsia"/>
          <w:sz w:val="24"/>
          <w:szCs w:val="24"/>
        </w:rPr>
        <w:t>推進します。</w:t>
      </w:r>
    </w:p>
    <w:p w14:paraId="1D084178" w14:textId="77777777" w:rsidR="0047541A" w:rsidRPr="00DD275E" w:rsidRDefault="00E55C8E" w:rsidP="00F3003A">
      <w:pPr>
        <w:ind w:leftChars="400" w:left="1320" w:hangingChars="200" w:hanging="480"/>
        <w:rPr>
          <w:sz w:val="24"/>
          <w:szCs w:val="24"/>
        </w:rPr>
      </w:pPr>
      <w:r w:rsidRPr="00DD275E">
        <w:rPr>
          <w:rFonts w:hint="eastAsia"/>
          <w:sz w:val="24"/>
          <w:szCs w:val="24"/>
        </w:rPr>
        <w:t>（イ）</w:t>
      </w:r>
      <w:r w:rsidR="0047541A" w:rsidRPr="00DD275E">
        <w:rPr>
          <w:rFonts w:hint="eastAsia"/>
          <w:sz w:val="24"/>
          <w:szCs w:val="24"/>
        </w:rPr>
        <w:t>押ボタン式信号機、歩行者用灯器等の整備、横断歩道等の拡充により、通学路、通園路の整備を図ります。</w:t>
      </w:r>
    </w:p>
    <w:p w14:paraId="60C451B0" w14:textId="77777777" w:rsidR="0047541A" w:rsidRPr="00DD275E" w:rsidRDefault="004A45A8" w:rsidP="00900A7E">
      <w:pPr>
        <w:ind w:leftChars="400" w:left="840"/>
        <w:rPr>
          <w:sz w:val="24"/>
          <w:szCs w:val="24"/>
        </w:rPr>
      </w:pPr>
      <w:r w:rsidRPr="00DD275E">
        <w:rPr>
          <w:rFonts w:hint="eastAsia"/>
          <w:sz w:val="24"/>
          <w:szCs w:val="24"/>
        </w:rPr>
        <w:t>②</w:t>
      </w:r>
      <w:r w:rsidR="0047541A" w:rsidRPr="00DD275E">
        <w:rPr>
          <w:rFonts w:hint="eastAsia"/>
          <w:sz w:val="24"/>
          <w:szCs w:val="24"/>
        </w:rPr>
        <w:t xml:space="preserve">　生活道路における交通安全対策の推進</w:t>
      </w:r>
    </w:p>
    <w:p w14:paraId="667EB682" w14:textId="2AC36CDB" w:rsidR="0047541A" w:rsidRPr="00F766DF" w:rsidRDefault="0047541A" w:rsidP="00B77FFE">
      <w:pPr>
        <w:ind w:leftChars="600" w:left="1260" w:firstLineChars="100" w:firstLine="240"/>
        <w:rPr>
          <w:color w:val="000000" w:themeColor="text1"/>
          <w:sz w:val="24"/>
          <w:szCs w:val="24"/>
        </w:rPr>
      </w:pPr>
      <w:r w:rsidRPr="00DD275E">
        <w:rPr>
          <w:rFonts w:hint="eastAsia"/>
          <w:sz w:val="24"/>
          <w:szCs w:val="24"/>
        </w:rPr>
        <w:t>歩道の整備</w:t>
      </w:r>
      <w:r w:rsidR="00900A7E" w:rsidRPr="00DD275E">
        <w:rPr>
          <w:rFonts w:hint="eastAsia"/>
          <w:sz w:val="24"/>
          <w:szCs w:val="24"/>
        </w:rPr>
        <w:t>や</w:t>
      </w:r>
      <w:r w:rsidRPr="00DD275E">
        <w:rPr>
          <w:rFonts w:hint="eastAsia"/>
          <w:sz w:val="24"/>
          <w:szCs w:val="24"/>
        </w:rPr>
        <w:t>ハンプ、クランク等車両速度を抑制する道路構造等により、歩行者や自転車の通行を優先するゾーンを形成するゾーン対策</w:t>
      </w:r>
      <w:r w:rsidR="00900A7E" w:rsidRPr="00DD275E">
        <w:rPr>
          <w:rFonts w:hint="eastAsia"/>
          <w:sz w:val="24"/>
          <w:szCs w:val="24"/>
        </w:rPr>
        <w:t>、村や地域が連携して「</w:t>
      </w:r>
      <w:r w:rsidR="00900A7E" w:rsidRPr="00F766DF">
        <w:rPr>
          <w:rFonts w:hint="eastAsia"/>
          <w:color w:val="000000" w:themeColor="text1"/>
          <w:sz w:val="24"/>
          <w:szCs w:val="24"/>
        </w:rPr>
        <w:t>ゾーン</w:t>
      </w:r>
      <w:r w:rsidR="00900A7E" w:rsidRPr="00F766DF">
        <w:rPr>
          <w:rFonts w:hint="eastAsia"/>
          <w:color w:val="000000" w:themeColor="text1"/>
          <w:sz w:val="24"/>
          <w:szCs w:val="24"/>
        </w:rPr>
        <w:t>30</w:t>
      </w:r>
      <w:r w:rsidR="00553BE6" w:rsidRPr="00F766DF">
        <w:rPr>
          <w:rFonts w:hint="eastAsia"/>
          <w:color w:val="000000" w:themeColor="text1"/>
          <w:sz w:val="24"/>
          <w:szCs w:val="24"/>
        </w:rPr>
        <w:t>プラス※</w:t>
      </w:r>
      <w:r w:rsidR="00900A7E" w:rsidRPr="00F766DF">
        <w:rPr>
          <w:rFonts w:hint="eastAsia"/>
          <w:color w:val="000000" w:themeColor="text1"/>
          <w:sz w:val="24"/>
          <w:szCs w:val="24"/>
        </w:rPr>
        <w:t>」</w:t>
      </w:r>
      <w:r w:rsidR="00883703" w:rsidRPr="00F744E9">
        <w:rPr>
          <w:rFonts w:hint="eastAsia"/>
          <w:color w:val="000000" w:themeColor="text1"/>
          <w:sz w:val="24"/>
          <w:szCs w:val="24"/>
        </w:rPr>
        <w:t>の</w:t>
      </w:r>
      <w:r w:rsidR="00900A7E" w:rsidRPr="00F766DF">
        <w:rPr>
          <w:rFonts w:hint="eastAsia"/>
          <w:color w:val="000000" w:themeColor="text1"/>
          <w:sz w:val="24"/>
          <w:szCs w:val="24"/>
        </w:rPr>
        <w:t>整備</w:t>
      </w:r>
      <w:r w:rsidRPr="00F766DF">
        <w:rPr>
          <w:rFonts w:hint="eastAsia"/>
          <w:color w:val="000000" w:themeColor="text1"/>
          <w:sz w:val="24"/>
          <w:szCs w:val="24"/>
        </w:rPr>
        <w:t>を推進します。</w:t>
      </w:r>
    </w:p>
    <w:p w14:paraId="08CF385B" w14:textId="44CB9267" w:rsidR="00553BE6" w:rsidRPr="00F766DF" w:rsidRDefault="00553BE6" w:rsidP="00553BE6">
      <w:pPr>
        <w:ind w:left="1200" w:hangingChars="500" w:hanging="1200"/>
        <w:rPr>
          <w:color w:val="000000" w:themeColor="text1"/>
          <w:sz w:val="24"/>
          <w:szCs w:val="24"/>
        </w:rPr>
      </w:pPr>
      <w:r w:rsidRPr="00F766DF">
        <w:rPr>
          <w:rFonts w:hint="eastAsia"/>
          <w:color w:val="000000" w:themeColor="text1"/>
          <w:sz w:val="24"/>
          <w:szCs w:val="24"/>
        </w:rPr>
        <w:t xml:space="preserve">　　　　　※ゾーン</w:t>
      </w:r>
      <w:r w:rsidRPr="00F766DF">
        <w:rPr>
          <w:rFonts w:hint="eastAsia"/>
          <w:color w:val="000000" w:themeColor="text1"/>
          <w:sz w:val="24"/>
          <w:szCs w:val="24"/>
        </w:rPr>
        <w:t>30</w:t>
      </w:r>
      <w:r w:rsidRPr="00F766DF">
        <w:rPr>
          <w:rFonts w:hint="eastAsia"/>
          <w:color w:val="000000" w:themeColor="text1"/>
          <w:sz w:val="24"/>
          <w:szCs w:val="24"/>
        </w:rPr>
        <w:t>プラス：通学路や住宅街などの区域（ゾーン）を定めた最高速度</w:t>
      </w:r>
      <w:r w:rsidRPr="00F766DF">
        <w:rPr>
          <w:rFonts w:hint="eastAsia"/>
          <w:color w:val="000000" w:themeColor="text1"/>
          <w:sz w:val="24"/>
          <w:szCs w:val="24"/>
        </w:rPr>
        <w:t>30k</w:t>
      </w:r>
      <w:r w:rsidRPr="00F766DF">
        <w:rPr>
          <w:color w:val="000000" w:themeColor="text1"/>
          <w:sz w:val="24"/>
          <w:szCs w:val="24"/>
        </w:rPr>
        <w:t>m/h</w:t>
      </w:r>
      <w:r w:rsidRPr="00F766DF">
        <w:rPr>
          <w:rFonts w:hint="eastAsia"/>
          <w:color w:val="000000" w:themeColor="text1"/>
          <w:sz w:val="24"/>
          <w:szCs w:val="24"/>
        </w:rPr>
        <w:t>規制に加え、ハンプ、狭さくといった物理的デバイスとの組み合わせにより、生活道路における歩行者の安全を確保するもの。</w:t>
      </w:r>
    </w:p>
    <w:p w14:paraId="262C96CF" w14:textId="77777777" w:rsidR="0047541A" w:rsidRPr="00DD275E" w:rsidRDefault="004A45A8" w:rsidP="00900A7E">
      <w:pPr>
        <w:ind w:leftChars="400" w:left="1320" w:hangingChars="200" w:hanging="480"/>
        <w:rPr>
          <w:sz w:val="24"/>
          <w:szCs w:val="24"/>
        </w:rPr>
      </w:pPr>
      <w:r w:rsidRPr="00DD275E">
        <w:rPr>
          <w:rFonts w:hint="eastAsia"/>
          <w:sz w:val="24"/>
          <w:szCs w:val="24"/>
        </w:rPr>
        <w:t>③</w:t>
      </w:r>
      <w:r w:rsidR="0047541A" w:rsidRPr="00DD275E">
        <w:rPr>
          <w:rFonts w:hint="eastAsia"/>
          <w:sz w:val="24"/>
          <w:szCs w:val="24"/>
        </w:rPr>
        <w:t xml:space="preserve">　</w:t>
      </w:r>
      <w:r w:rsidR="00B77FFE" w:rsidRPr="00DD275E">
        <w:rPr>
          <w:rFonts w:hint="eastAsia"/>
          <w:sz w:val="24"/>
          <w:szCs w:val="24"/>
        </w:rPr>
        <w:t>高齢者、障がい</w:t>
      </w:r>
      <w:r w:rsidR="00900A7E" w:rsidRPr="00DD275E">
        <w:rPr>
          <w:rFonts w:hint="eastAsia"/>
          <w:sz w:val="24"/>
          <w:szCs w:val="24"/>
        </w:rPr>
        <w:t>者等の安全に資する</w:t>
      </w:r>
      <w:r w:rsidR="0047541A" w:rsidRPr="00DD275E">
        <w:rPr>
          <w:rFonts w:hint="eastAsia"/>
          <w:sz w:val="24"/>
          <w:szCs w:val="24"/>
        </w:rPr>
        <w:t>歩行空間等の整備</w:t>
      </w:r>
    </w:p>
    <w:p w14:paraId="17A24729" w14:textId="77777777" w:rsidR="0047541A" w:rsidRPr="00DD275E" w:rsidRDefault="007372B6" w:rsidP="00B77FFE">
      <w:pPr>
        <w:ind w:leftChars="600" w:left="1260" w:firstLineChars="100" w:firstLine="240"/>
        <w:rPr>
          <w:sz w:val="24"/>
          <w:szCs w:val="24"/>
        </w:rPr>
      </w:pPr>
      <w:r w:rsidRPr="00DD275E">
        <w:rPr>
          <w:rFonts w:hint="eastAsia"/>
          <w:sz w:val="24"/>
          <w:szCs w:val="24"/>
        </w:rPr>
        <w:t>公共施設や福祉施設等と接する歩道、公共交通機関と連携するバリアフリー化、幅の広い歩道、見やすくわかりやすい道路標識や信号機の設置等、ユニバーサルデザインに配慮した安全な歩行空間ネットワークの整備を推進します。</w:t>
      </w:r>
    </w:p>
    <w:p w14:paraId="4790C011" w14:textId="77777777" w:rsidR="002869BC" w:rsidRPr="00DD275E" w:rsidRDefault="002869BC" w:rsidP="0068640C">
      <w:pPr>
        <w:ind w:leftChars="300" w:left="630"/>
        <w:rPr>
          <w:b/>
          <w:sz w:val="24"/>
          <w:szCs w:val="24"/>
        </w:rPr>
      </w:pPr>
      <w:r w:rsidRPr="00DD275E">
        <w:rPr>
          <w:rFonts w:hint="eastAsia"/>
          <w:b/>
          <w:sz w:val="24"/>
          <w:szCs w:val="24"/>
        </w:rPr>
        <w:t>（</w:t>
      </w:r>
      <w:r w:rsidR="007D0C34" w:rsidRPr="00DD275E">
        <w:rPr>
          <w:rFonts w:hint="eastAsia"/>
          <w:b/>
          <w:sz w:val="24"/>
          <w:szCs w:val="24"/>
        </w:rPr>
        <w:t>2</w:t>
      </w:r>
      <w:r w:rsidRPr="00DD275E">
        <w:rPr>
          <w:rFonts w:hint="eastAsia"/>
          <w:b/>
          <w:sz w:val="24"/>
          <w:szCs w:val="24"/>
        </w:rPr>
        <w:t>）道路ネットワークの整備</w:t>
      </w:r>
    </w:p>
    <w:p w14:paraId="172533A8" w14:textId="77777777" w:rsidR="002869BC" w:rsidRPr="00DD275E" w:rsidRDefault="002869BC" w:rsidP="00F3003A">
      <w:pPr>
        <w:ind w:leftChars="400" w:left="840"/>
        <w:rPr>
          <w:sz w:val="24"/>
          <w:szCs w:val="24"/>
        </w:rPr>
      </w:pPr>
      <w:r w:rsidRPr="00DD275E">
        <w:rPr>
          <w:rFonts w:hint="eastAsia"/>
          <w:sz w:val="24"/>
          <w:szCs w:val="24"/>
        </w:rPr>
        <w:t>①　適切に機能分担された道路網の整備</w:t>
      </w:r>
    </w:p>
    <w:p w14:paraId="093B6197" w14:textId="77777777" w:rsidR="002869BC" w:rsidRPr="00DD275E" w:rsidRDefault="002869BC" w:rsidP="00F3003A">
      <w:pPr>
        <w:ind w:leftChars="400" w:left="1320" w:hangingChars="200" w:hanging="480"/>
        <w:rPr>
          <w:sz w:val="24"/>
          <w:szCs w:val="24"/>
        </w:rPr>
      </w:pPr>
      <w:r w:rsidRPr="00DD275E">
        <w:rPr>
          <w:rFonts w:hint="eastAsia"/>
          <w:sz w:val="24"/>
          <w:szCs w:val="24"/>
        </w:rPr>
        <w:t>（ア）自動車、自転車、歩行者等の異種交通を分離し、</w:t>
      </w:r>
      <w:r w:rsidR="0068640C" w:rsidRPr="00DD275E">
        <w:rPr>
          <w:rFonts w:hint="eastAsia"/>
          <w:sz w:val="24"/>
          <w:szCs w:val="24"/>
        </w:rPr>
        <w:t>安全で円滑な道路</w:t>
      </w:r>
      <w:r w:rsidRPr="00DD275E">
        <w:rPr>
          <w:rFonts w:hint="eastAsia"/>
          <w:sz w:val="24"/>
          <w:szCs w:val="24"/>
        </w:rPr>
        <w:t>交通を促進するため、幹線道路から居住地域内道路に至るネットワークを体系的に整備するとともに、歩道・自転車歩行者道の整備を推進します。</w:t>
      </w:r>
    </w:p>
    <w:p w14:paraId="461BA21D" w14:textId="77777777" w:rsidR="002869BC" w:rsidRPr="00DD275E" w:rsidRDefault="002869BC" w:rsidP="00F3003A">
      <w:pPr>
        <w:ind w:leftChars="400" w:left="1320" w:hangingChars="200" w:hanging="480"/>
        <w:rPr>
          <w:sz w:val="24"/>
          <w:szCs w:val="24"/>
        </w:rPr>
      </w:pPr>
      <w:r w:rsidRPr="00DD275E">
        <w:rPr>
          <w:rFonts w:hint="eastAsia"/>
          <w:sz w:val="24"/>
          <w:szCs w:val="24"/>
        </w:rPr>
        <w:t>（イ）幹線道路で囲まれた居住地域内や歩行者等の通行の多い商業地域内等においては、通過交通をできる限り幹線道路に転換させるなど道路機能の分化により、生活環境を向上させるため、補助的な幹線道路、区画道路、歩道・自転車歩行者道路の系統的な整備とともに、地域の特性や必要に応じて区画道路におけるコミュニティ道路や歩車共存道路等の交通安全施設の整備等を総合的に実施します。</w:t>
      </w:r>
    </w:p>
    <w:p w14:paraId="2D271E95" w14:textId="77777777" w:rsidR="002869BC" w:rsidRPr="00DD275E" w:rsidRDefault="002869BC" w:rsidP="00F3003A">
      <w:pPr>
        <w:ind w:leftChars="400" w:left="1320" w:hangingChars="200" w:hanging="480"/>
        <w:rPr>
          <w:sz w:val="24"/>
          <w:szCs w:val="24"/>
        </w:rPr>
      </w:pPr>
      <w:r w:rsidRPr="00DD275E">
        <w:rPr>
          <w:rFonts w:hint="eastAsia"/>
          <w:sz w:val="24"/>
          <w:szCs w:val="24"/>
        </w:rPr>
        <w:t>（ウ）村民のニーズに応じた効率的</w:t>
      </w:r>
      <w:r w:rsidR="00F3003A" w:rsidRPr="00DD275E">
        <w:rPr>
          <w:rFonts w:hint="eastAsia"/>
          <w:sz w:val="24"/>
          <w:szCs w:val="24"/>
        </w:rPr>
        <w:t>で</w:t>
      </w:r>
      <w:r w:rsidRPr="00DD275E">
        <w:rPr>
          <w:rFonts w:hint="eastAsia"/>
          <w:sz w:val="24"/>
          <w:szCs w:val="24"/>
        </w:rPr>
        <w:t>良好な交通環境を形成するため、道路交通、鉄道等複数の交通機関の連携を図るマルチモ</w:t>
      </w:r>
      <w:r w:rsidR="00B77FFE" w:rsidRPr="00DD275E">
        <w:rPr>
          <w:rFonts w:hint="eastAsia"/>
          <w:sz w:val="24"/>
          <w:szCs w:val="24"/>
        </w:rPr>
        <w:t>ーダル施策を推進し、鉄道駅等の交通結節点へのアクセス道路の整備</w:t>
      </w:r>
      <w:r w:rsidRPr="00DD275E">
        <w:rPr>
          <w:rFonts w:hint="eastAsia"/>
          <w:sz w:val="24"/>
          <w:szCs w:val="24"/>
        </w:rPr>
        <w:t>を実施します。</w:t>
      </w:r>
    </w:p>
    <w:p w14:paraId="50CD111F" w14:textId="77777777" w:rsidR="002869BC" w:rsidRPr="00DD275E" w:rsidRDefault="002869BC" w:rsidP="00F3003A">
      <w:pPr>
        <w:ind w:leftChars="400" w:left="840"/>
        <w:rPr>
          <w:sz w:val="24"/>
          <w:szCs w:val="24"/>
        </w:rPr>
      </w:pPr>
      <w:r w:rsidRPr="00DD275E">
        <w:rPr>
          <w:rFonts w:hint="eastAsia"/>
          <w:sz w:val="24"/>
          <w:szCs w:val="24"/>
        </w:rPr>
        <w:t>②　改築による道路交通環境の整備</w:t>
      </w:r>
    </w:p>
    <w:p w14:paraId="6616A7AE" w14:textId="77777777" w:rsidR="002869BC" w:rsidRPr="00DD275E" w:rsidRDefault="002869BC" w:rsidP="00233055">
      <w:pPr>
        <w:ind w:leftChars="400" w:left="1320" w:hangingChars="200" w:hanging="480"/>
        <w:rPr>
          <w:sz w:val="24"/>
          <w:szCs w:val="24"/>
        </w:rPr>
      </w:pPr>
      <w:r w:rsidRPr="00DD275E">
        <w:rPr>
          <w:rFonts w:hint="eastAsia"/>
          <w:sz w:val="24"/>
          <w:szCs w:val="24"/>
        </w:rPr>
        <w:t>（ア）歩行者及び自転車利用者の安全と生活環境の改善を図るため、歩道等を設置するための既存道路の拡幅、既存道路空間の再編成等の道路交通の安全に寄与する道路の改築事業を推進します。</w:t>
      </w:r>
    </w:p>
    <w:p w14:paraId="0E2B9AC0" w14:textId="77777777" w:rsidR="002869BC" w:rsidRPr="00DD275E" w:rsidRDefault="002869BC" w:rsidP="00233055">
      <w:pPr>
        <w:ind w:leftChars="400" w:left="1320" w:hangingChars="200" w:hanging="480"/>
        <w:rPr>
          <w:sz w:val="24"/>
          <w:szCs w:val="24"/>
        </w:rPr>
      </w:pPr>
      <w:r w:rsidRPr="00DD275E">
        <w:rPr>
          <w:rFonts w:hint="eastAsia"/>
          <w:sz w:val="24"/>
          <w:szCs w:val="24"/>
        </w:rPr>
        <w:lastRenderedPageBreak/>
        <w:t>（イ）交差点及びその付近における交通事故の防止と交通渋滞の解消を図るため、地域特性に応じて交差点のコンパクト化等を推進します。</w:t>
      </w:r>
    </w:p>
    <w:p w14:paraId="39DC77BD" w14:textId="77777777" w:rsidR="002869BC" w:rsidRPr="00DD275E" w:rsidRDefault="002869BC" w:rsidP="004C66D7">
      <w:pPr>
        <w:ind w:leftChars="400" w:left="1320" w:hangingChars="200" w:hanging="480"/>
        <w:rPr>
          <w:sz w:val="24"/>
          <w:szCs w:val="24"/>
        </w:rPr>
      </w:pPr>
      <w:r w:rsidRPr="00DD275E">
        <w:rPr>
          <w:rFonts w:hint="eastAsia"/>
          <w:sz w:val="24"/>
          <w:szCs w:val="24"/>
        </w:rPr>
        <w:t>（</w:t>
      </w:r>
      <w:r w:rsidR="004C66D7" w:rsidRPr="00DD275E">
        <w:rPr>
          <w:rFonts w:hint="eastAsia"/>
          <w:sz w:val="24"/>
          <w:szCs w:val="24"/>
        </w:rPr>
        <w:t>ウ</w:t>
      </w:r>
      <w:r w:rsidRPr="00DD275E">
        <w:rPr>
          <w:rFonts w:hint="eastAsia"/>
          <w:sz w:val="24"/>
          <w:szCs w:val="24"/>
        </w:rPr>
        <w:t>）道路の機能と沿道の土地利用を含めた道路の利用実態との調和を図ることが交通の安全の確保に資することから、交通流の実態を踏まえつつ、沿道からのアクセスを考慮した副道等の整備、植樹帯の設置、路上駐停車対策等の推進を図ります。</w:t>
      </w:r>
    </w:p>
    <w:p w14:paraId="59EA6C25" w14:textId="77777777" w:rsidR="002869BC" w:rsidRPr="00DD275E" w:rsidRDefault="002869BC" w:rsidP="004C66D7">
      <w:pPr>
        <w:ind w:leftChars="400" w:left="1320" w:hangingChars="200" w:hanging="480"/>
        <w:rPr>
          <w:sz w:val="24"/>
          <w:szCs w:val="24"/>
        </w:rPr>
      </w:pPr>
      <w:r w:rsidRPr="00DD275E">
        <w:rPr>
          <w:rFonts w:hint="eastAsia"/>
          <w:sz w:val="24"/>
          <w:szCs w:val="24"/>
        </w:rPr>
        <w:t>（</w:t>
      </w:r>
      <w:r w:rsidR="004C66D7" w:rsidRPr="00DD275E">
        <w:rPr>
          <w:rFonts w:hint="eastAsia"/>
          <w:sz w:val="24"/>
          <w:szCs w:val="24"/>
        </w:rPr>
        <w:t>エ</w:t>
      </w:r>
      <w:r w:rsidRPr="00DD275E">
        <w:rPr>
          <w:rFonts w:hint="eastAsia"/>
          <w:sz w:val="24"/>
          <w:szCs w:val="24"/>
        </w:rPr>
        <w:t>）商業系地区等における歩行者及び自転車利用者の安全で快適な通行空間を確保するため、これらの者の交通量や通行の状況に即して、幅の広い歩道、自転車道、コミュニティ道路等の整備を推進します。</w:t>
      </w:r>
    </w:p>
    <w:p w14:paraId="1143A328" w14:textId="77777777" w:rsidR="004A45A8" w:rsidRPr="00DD275E" w:rsidRDefault="002869BC" w:rsidP="004C66D7">
      <w:pPr>
        <w:ind w:leftChars="400" w:left="1320" w:hangingChars="200" w:hanging="480"/>
        <w:rPr>
          <w:sz w:val="24"/>
          <w:szCs w:val="24"/>
        </w:rPr>
      </w:pPr>
      <w:r w:rsidRPr="00DD275E">
        <w:rPr>
          <w:rFonts w:hint="eastAsia"/>
          <w:sz w:val="24"/>
          <w:szCs w:val="24"/>
        </w:rPr>
        <w:t>（</w:t>
      </w:r>
      <w:r w:rsidR="004C66D7" w:rsidRPr="00DD275E">
        <w:rPr>
          <w:rFonts w:hint="eastAsia"/>
          <w:sz w:val="24"/>
          <w:szCs w:val="24"/>
        </w:rPr>
        <w:t>オ</w:t>
      </w:r>
      <w:r w:rsidRPr="00DD275E">
        <w:rPr>
          <w:rFonts w:hint="eastAsia"/>
          <w:sz w:val="24"/>
          <w:szCs w:val="24"/>
        </w:rPr>
        <w:t>）歴史的街並みや史跡等卓越した歴史的環境の残る地区において、地区内の交通と観光交通、通過交通を適切に分離するため、歴史的地区への誘導路、地区内の生活道路、歴史的みちすじ等の整備を体系的に推進します。</w:t>
      </w:r>
    </w:p>
    <w:p w14:paraId="6AD6F598" w14:textId="77777777" w:rsidR="002869BC" w:rsidRPr="00DD275E" w:rsidRDefault="002869BC" w:rsidP="004C66D7">
      <w:pPr>
        <w:ind w:leftChars="300" w:left="630"/>
        <w:rPr>
          <w:b/>
          <w:sz w:val="24"/>
          <w:szCs w:val="24"/>
        </w:rPr>
      </w:pPr>
      <w:r w:rsidRPr="00DD275E">
        <w:rPr>
          <w:rFonts w:hint="eastAsia"/>
          <w:b/>
          <w:sz w:val="24"/>
          <w:szCs w:val="24"/>
        </w:rPr>
        <w:t>（</w:t>
      </w:r>
      <w:r w:rsidR="007D0C34" w:rsidRPr="00DD275E">
        <w:rPr>
          <w:rFonts w:hint="eastAsia"/>
          <w:b/>
          <w:sz w:val="24"/>
          <w:szCs w:val="24"/>
        </w:rPr>
        <w:t>3</w:t>
      </w:r>
      <w:r w:rsidRPr="00DD275E">
        <w:rPr>
          <w:rFonts w:hint="eastAsia"/>
          <w:b/>
          <w:sz w:val="24"/>
          <w:szCs w:val="24"/>
        </w:rPr>
        <w:t>）交通安全施設等整備事業の推進</w:t>
      </w:r>
    </w:p>
    <w:p w14:paraId="5398ADAC" w14:textId="77777777" w:rsidR="002869BC" w:rsidRPr="00DD275E" w:rsidRDefault="001B3E0B" w:rsidP="007863C3">
      <w:pPr>
        <w:ind w:leftChars="400" w:left="840"/>
        <w:rPr>
          <w:sz w:val="24"/>
          <w:szCs w:val="24"/>
        </w:rPr>
      </w:pPr>
      <w:r w:rsidRPr="00DD275E">
        <w:rPr>
          <w:rFonts w:hint="eastAsia"/>
          <w:sz w:val="24"/>
          <w:szCs w:val="24"/>
        </w:rPr>
        <w:t>①</w:t>
      </w:r>
      <w:r w:rsidR="002869BC" w:rsidRPr="00DD275E">
        <w:rPr>
          <w:rFonts w:hint="eastAsia"/>
          <w:sz w:val="24"/>
          <w:szCs w:val="24"/>
        </w:rPr>
        <w:t xml:space="preserve">　歩行者</w:t>
      </w:r>
      <w:r w:rsidR="00EA3180" w:rsidRPr="00DD275E">
        <w:rPr>
          <w:rFonts w:hint="eastAsia"/>
          <w:sz w:val="24"/>
          <w:szCs w:val="24"/>
        </w:rPr>
        <w:t>・自転車対策及び生活道路対策の推進</w:t>
      </w:r>
    </w:p>
    <w:p w14:paraId="234B773A" w14:textId="39DAC2EC" w:rsidR="002869BC" w:rsidRPr="00DD275E" w:rsidRDefault="00EA3180" w:rsidP="00EA3180">
      <w:pPr>
        <w:ind w:leftChars="400" w:left="840" w:firstLineChars="100" w:firstLine="240"/>
        <w:rPr>
          <w:sz w:val="24"/>
          <w:szCs w:val="24"/>
        </w:rPr>
      </w:pPr>
      <w:r w:rsidRPr="00DD275E">
        <w:rPr>
          <w:rFonts w:hint="eastAsia"/>
          <w:sz w:val="24"/>
          <w:szCs w:val="24"/>
        </w:rPr>
        <w:t>「</w:t>
      </w:r>
      <w:r w:rsidRPr="00F766DF">
        <w:rPr>
          <w:rFonts w:hint="eastAsia"/>
          <w:color w:val="000000" w:themeColor="text1"/>
          <w:sz w:val="24"/>
          <w:szCs w:val="24"/>
        </w:rPr>
        <w:t>ゾーン</w:t>
      </w:r>
      <w:r w:rsidRPr="00F766DF">
        <w:rPr>
          <w:rFonts w:hint="eastAsia"/>
          <w:color w:val="000000" w:themeColor="text1"/>
          <w:sz w:val="24"/>
          <w:szCs w:val="24"/>
        </w:rPr>
        <w:t>30</w:t>
      </w:r>
      <w:r w:rsidR="004B31E8" w:rsidRPr="00F766DF">
        <w:rPr>
          <w:rFonts w:hint="eastAsia"/>
          <w:color w:val="000000" w:themeColor="text1"/>
          <w:sz w:val="24"/>
          <w:szCs w:val="24"/>
        </w:rPr>
        <w:t>プラス</w:t>
      </w:r>
      <w:r w:rsidRPr="00DD275E">
        <w:rPr>
          <w:rFonts w:hint="eastAsia"/>
          <w:sz w:val="24"/>
          <w:szCs w:val="24"/>
        </w:rPr>
        <w:t>」等の車両速度の抑制、通過交通の抑制・排除等の対策を推進するとともに、</w:t>
      </w:r>
      <w:r w:rsidR="00044134" w:rsidRPr="00DD275E">
        <w:rPr>
          <w:rFonts w:hint="eastAsia"/>
          <w:sz w:val="24"/>
          <w:szCs w:val="24"/>
        </w:rPr>
        <w:t>無電柱化による歩道の幅員確保や</w:t>
      </w:r>
      <w:r w:rsidRPr="00DD275E">
        <w:rPr>
          <w:rFonts w:hint="eastAsia"/>
          <w:sz w:val="24"/>
          <w:szCs w:val="24"/>
        </w:rPr>
        <w:t>歩行空間のバリアフリー化及び</w:t>
      </w:r>
      <w:r w:rsidR="0088615D" w:rsidRPr="00DD275E">
        <w:rPr>
          <w:rFonts w:hint="eastAsia"/>
          <w:sz w:val="24"/>
          <w:szCs w:val="24"/>
        </w:rPr>
        <w:t>通学路を含めた</w:t>
      </w:r>
      <w:r w:rsidRPr="00DD275E">
        <w:rPr>
          <w:rFonts w:hint="eastAsia"/>
          <w:sz w:val="24"/>
          <w:szCs w:val="24"/>
        </w:rPr>
        <w:t>安全・安心な歩行空間の確保を図ります。</w:t>
      </w:r>
    </w:p>
    <w:p w14:paraId="2129BA73" w14:textId="77777777" w:rsidR="002869BC" w:rsidRPr="00DD275E" w:rsidRDefault="001B3E0B" w:rsidP="007863C3">
      <w:pPr>
        <w:ind w:leftChars="400" w:left="840"/>
        <w:rPr>
          <w:sz w:val="24"/>
          <w:szCs w:val="24"/>
        </w:rPr>
      </w:pPr>
      <w:r w:rsidRPr="00DD275E">
        <w:rPr>
          <w:rFonts w:hint="eastAsia"/>
          <w:sz w:val="24"/>
          <w:szCs w:val="24"/>
        </w:rPr>
        <w:t>②</w:t>
      </w:r>
      <w:r w:rsidR="002869BC" w:rsidRPr="00DD275E">
        <w:rPr>
          <w:rFonts w:hint="eastAsia"/>
          <w:sz w:val="24"/>
          <w:szCs w:val="24"/>
        </w:rPr>
        <w:t xml:space="preserve">　幹線道路</w:t>
      </w:r>
      <w:r w:rsidR="0088615D" w:rsidRPr="00DD275E">
        <w:rPr>
          <w:rFonts w:hint="eastAsia"/>
          <w:sz w:val="24"/>
          <w:szCs w:val="24"/>
        </w:rPr>
        <w:t>・交通円滑化等対策の推進</w:t>
      </w:r>
    </w:p>
    <w:p w14:paraId="58E2811A" w14:textId="328C4E98" w:rsidR="002869BC" w:rsidRDefault="00B77FFE" w:rsidP="00044134">
      <w:pPr>
        <w:ind w:leftChars="400" w:left="840" w:firstLineChars="100" w:firstLine="240"/>
        <w:rPr>
          <w:sz w:val="24"/>
          <w:szCs w:val="24"/>
        </w:rPr>
      </w:pPr>
      <w:r w:rsidRPr="00DD275E">
        <w:rPr>
          <w:rFonts w:hint="eastAsia"/>
          <w:sz w:val="24"/>
          <w:szCs w:val="24"/>
        </w:rPr>
        <w:t>幹線道路における特定事故危険箇所を</w:t>
      </w:r>
      <w:r w:rsidR="0088615D" w:rsidRPr="00DD275E">
        <w:rPr>
          <w:rFonts w:hint="eastAsia"/>
          <w:sz w:val="24"/>
          <w:szCs w:val="24"/>
        </w:rPr>
        <w:t>指定</w:t>
      </w:r>
      <w:r w:rsidR="00044134" w:rsidRPr="00DD275E">
        <w:rPr>
          <w:rFonts w:hint="eastAsia"/>
          <w:sz w:val="24"/>
          <w:szCs w:val="24"/>
        </w:rPr>
        <w:t>し</w:t>
      </w:r>
      <w:r w:rsidR="0088615D" w:rsidRPr="00DD275E">
        <w:rPr>
          <w:rFonts w:hint="eastAsia"/>
          <w:sz w:val="24"/>
          <w:szCs w:val="24"/>
        </w:rPr>
        <w:t>、交差点・交通安全施設の改良等対策を図ります。また、交通容量の拡大を</w:t>
      </w:r>
      <w:r w:rsidR="00044134" w:rsidRPr="00DD275E">
        <w:rPr>
          <w:rFonts w:hint="eastAsia"/>
          <w:sz w:val="24"/>
          <w:szCs w:val="24"/>
        </w:rPr>
        <w:t>図る</w:t>
      </w:r>
      <w:r w:rsidR="0088615D" w:rsidRPr="00DD275E">
        <w:rPr>
          <w:rFonts w:hint="eastAsia"/>
          <w:sz w:val="24"/>
          <w:szCs w:val="24"/>
        </w:rPr>
        <w:t>ことで</w:t>
      </w:r>
      <w:r w:rsidR="00044134" w:rsidRPr="00DD275E">
        <w:rPr>
          <w:rFonts w:hint="eastAsia"/>
          <w:sz w:val="24"/>
          <w:szCs w:val="24"/>
        </w:rPr>
        <w:t>交通の円滑化を推進し</w:t>
      </w:r>
      <w:r w:rsidR="0088615D" w:rsidRPr="00DD275E">
        <w:rPr>
          <w:rFonts w:hint="eastAsia"/>
          <w:sz w:val="24"/>
          <w:szCs w:val="24"/>
        </w:rPr>
        <w:t>ます。</w:t>
      </w:r>
    </w:p>
    <w:p w14:paraId="5DF4A3A6" w14:textId="11573FC9" w:rsidR="008862CB" w:rsidRPr="00977018" w:rsidRDefault="008862CB" w:rsidP="008862CB">
      <w:pPr>
        <w:ind w:leftChars="300" w:left="630"/>
        <w:rPr>
          <w:b/>
          <w:color w:val="FF0000"/>
          <w:sz w:val="24"/>
          <w:szCs w:val="24"/>
        </w:rPr>
      </w:pPr>
      <w:r w:rsidRPr="00DD275E">
        <w:rPr>
          <w:rFonts w:hint="eastAsia"/>
          <w:b/>
          <w:sz w:val="24"/>
          <w:szCs w:val="24"/>
        </w:rPr>
        <w:t>（</w:t>
      </w:r>
      <w:r w:rsidRPr="00DD275E">
        <w:rPr>
          <w:rFonts w:hint="eastAsia"/>
          <w:b/>
          <w:sz w:val="24"/>
          <w:szCs w:val="24"/>
        </w:rPr>
        <w:t>4</w:t>
      </w:r>
      <w:r w:rsidRPr="00DD275E">
        <w:rPr>
          <w:rFonts w:hint="eastAsia"/>
          <w:b/>
          <w:sz w:val="24"/>
          <w:szCs w:val="24"/>
        </w:rPr>
        <w:t>）</w:t>
      </w:r>
      <w:r w:rsidRPr="00977018">
        <w:rPr>
          <w:rFonts w:hint="eastAsia"/>
          <w:b/>
          <w:color w:val="FF0000"/>
          <w:sz w:val="24"/>
          <w:szCs w:val="24"/>
        </w:rPr>
        <w:t>高齢者等の移動手段の確保・充実</w:t>
      </w:r>
    </w:p>
    <w:p w14:paraId="4BAFEE71" w14:textId="4422E2DB" w:rsidR="008862CB" w:rsidRPr="00977018" w:rsidRDefault="008862CB" w:rsidP="008862CB">
      <w:pPr>
        <w:ind w:left="600" w:hangingChars="250" w:hanging="600"/>
        <w:rPr>
          <w:color w:val="FF0000"/>
          <w:sz w:val="24"/>
          <w:szCs w:val="24"/>
        </w:rPr>
      </w:pPr>
      <w:r w:rsidRPr="00977018">
        <w:rPr>
          <w:rFonts w:hint="eastAsia"/>
          <w:color w:val="FF0000"/>
          <w:sz w:val="24"/>
          <w:szCs w:val="24"/>
        </w:rPr>
        <w:t xml:space="preserve">　　　</w:t>
      </w:r>
      <w:r w:rsidRPr="00977018">
        <w:rPr>
          <w:color w:val="FF0000"/>
          <w:sz w:val="24"/>
          <w:szCs w:val="24"/>
        </w:rPr>
        <w:t xml:space="preserve"> </w:t>
      </w:r>
      <w:r w:rsidRPr="00977018">
        <w:rPr>
          <w:rFonts w:hint="eastAsia"/>
          <w:color w:val="FF0000"/>
          <w:sz w:val="24"/>
          <w:szCs w:val="24"/>
        </w:rPr>
        <w:t>令和</w:t>
      </w:r>
      <w:r w:rsidR="00582963" w:rsidRPr="00977018">
        <w:rPr>
          <w:rFonts w:hint="eastAsia"/>
          <w:color w:val="FF0000"/>
          <w:sz w:val="24"/>
          <w:szCs w:val="24"/>
        </w:rPr>
        <w:t>4</w:t>
      </w:r>
      <w:r w:rsidRPr="00977018">
        <w:rPr>
          <w:rFonts w:hint="eastAsia"/>
          <w:color w:val="FF0000"/>
          <w:sz w:val="24"/>
          <w:szCs w:val="24"/>
        </w:rPr>
        <w:t>年</w:t>
      </w:r>
      <w:r w:rsidR="00582963" w:rsidRPr="00977018">
        <w:rPr>
          <w:rFonts w:hint="eastAsia"/>
          <w:color w:val="FF0000"/>
          <w:sz w:val="24"/>
          <w:szCs w:val="24"/>
        </w:rPr>
        <w:t>3</w:t>
      </w:r>
      <w:r w:rsidRPr="00977018">
        <w:rPr>
          <w:rFonts w:hint="eastAsia"/>
          <w:color w:val="FF0000"/>
          <w:sz w:val="24"/>
          <w:szCs w:val="24"/>
        </w:rPr>
        <w:t>月に</w:t>
      </w:r>
      <w:r w:rsidR="00582963" w:rsidRPr="00977018">
        <w:rPr>
          <w:rFonts w:hint="eastAsia"/>
          <w:color w:val="FF0000"/>
          <w:sz w:val="24"/>
          <w:szCs w:val="24"/>
        </w:rPr>
        <w:t>「大玉村地域公共交通計画」が策定</w:t>
      </w:r>
      <w:r w:rsidRPr="00977018">
        <w:rPr>
          <w:rFonts w:hint="eastAsia"/>
          <w:color w:val="FF0000"/>
          <w:sz w:val="24"/>
          <w:szCs w:val="24"/>
        </w:rPr>
        <w:t>され</w:t>
      </w:r>
      <w:r w:rsidR="00826371" w:rsidRPr="00977018">
        <w:rPr>
          <w:rFonts w:hint="eastAsia"/>
          <w:color w:val="FF0000"/>
          <w:sz w:val="24"/>
          <w:szCs w:val="24"/>
        </w:rPr>
        <w:t>たことにより</w:t>
      </w:r>
      <w:r w:rsidR="00582963" w:rsidRPr="00977018">
        <w:rPr>
          <w:rFonts w:hint="eastAsia"/>
          <w:color w:val="FF0000"/>
          <w:sz w:val="24"/>
          <w:szCs w:val="24"/>
        </w:rPr>
        <w:t>、</w:t>
      </w:r>
      <w:r w:rsidR="00F92615" w:rsidRPr="00977018">
        <w:rPr>
          <w:rFonts w:hint="eastAsia"/>
          <w:color w:val="FF0000"/>
          <w:sz w:val="24"/>
          <w:szCs w:val="24"/>
        </w:rPr>
        <w:t>高齢者を始めとする地域住民の移動手段の確保に向け、</w:t>
      </w:r>
      <w:r w:rsidR="00582963" w:rsidRPr="00977018">
        <w:rPr>
          <w:rFonts w:hint="eastAsia"/>
          <w:color w:val="FF0000"/>
          <w:sz w:val="24"/>
          <w:szCs w:val="24"/>
        </w:rPr>
        <w:t>デマンドタクシー・大玉村通勤通学バスを利用した</w:t>
      </w:r>
      <w:r w:rsidR="00F92615" w:rsidRPr="00977018">
        <w:rPr>
          <w:rFonts w:hint="eastAsia"/>
          <w:color w:val="FF0000"/>
          <w:sz w:val="24"/>
          <w:szCs w:val="24"/>
        </w:rPr>
        <w:t>地域公共交通</w:t>
      </w:r>
      <w:r w:rsidR="00826371" w:rsidRPr="00977018">
        <w:rPr>
          <w:rFonts w:hint="eastAsia"/>
          <w:color w:val="FF0000"/>
          <w:sz w:val="24"/>
          <w:szCs w:val="24"/>
        </w:rPr>
        <w:t>を設置するなど</w:t>
      </w:r>
      <w:r w:rsidR="00582963" w:rsidRPr="00977018">
        <w:rPr>
          <w:rFonts w:hint="eastAsia"/>
          <w:color w:val="FF0000"/>
          <w:sz w:val="24"/>
          <w:szCs w:val="24"/>
        </w:rPr>
        <w:t>、持続</w:t>
      </w:r>
      <w:r w:rsidR="00F92615" w:rsidRPr="00977018">
        <w:rPr>
          <w:rFonts w:hint="eastAsia"/>
          <w:color w:val="FF0000"/>
          <w:sz w:val="24"/>
          <w:szCs w:val="24"/>
        </w:rPr>
        <w:t>可能な移動手段の確保・充実を図る取組を推進します。</w:t>
      </w:r>
    </w:p>
    <w:p w14:paraId="0965B571" w14:textId="2DDFCF78" w:rsidR="00826371" w:rsidRPr="00977018" w:rsidRDefault="00826371" w:rsidP="008862CB">
      <w:pPr>
        <w:ind w:left="600" w:hangingChars="250" w:hanging="600"/>
        <w:rPr>
          <w:color w:val="FF0000"/>
          <w:sz w:val="24"/>
          <w:szCs w:val="24"/>
        </w:rPr>
      </w:pPr>
      <w:r w:rsidRPr="00977018">
        <w:rPr>
          <w:rFonts w:hint="eastAsia"/>
          <w:color w:val="FF0000"/>
          <w:sz w:val="24"/>
          <w:szCs w:val="24"/>
        </w:rPr>
        <w:t xml:space="preserve">　　　</w:t>
      </w:r>
      <w:r w:rsidRPr="00977018">
        <w:rPr>
          <w:rFonts w:hint="eastAsia"/>
          <w:color w:val="FF0000"/>
          <w:sz w:val="24"/>
          <w:szCs w:val="24"/>
        </w:rPr>
        <w:t xml:space="preserve"> </w:t>
      </w:r>
      <w:r w:rsidRPr="00977018">
        <w:rPr>
          <w:rFonts w:hint="eastAsia"/>
          <w:color w:val="FF0000"/>
          <w:sz w:val="24"/>
          <w:szCs w:val="24"/>
        </w:rPr>
        <w:t>①　デマンドタクシー（たまちゃんタクシー）</w:t>
      </w:r>
    </w:p>
    <w:p w14:paraId="7E26EDAE" w14:textId="03F69908" w:rsidR="00826371" w:rsidRPr="00977018" w:rsidRDefault="00826371" w:rsidP="00826371">
      <w:pPr>
        <w:ind w:left="840" w:hangingChars="350" w:hanging="840"/>
        <w:rPr>
          <w:color w:val="FF0000"/>
          <w:sz w:val="24"/>
          <w:szCs w:val="24"/>
        </w:rPr>
      </w:pPr>
      <w:r w:rsidRPr="00977018">
        <w:rPr>
          <w:rFonts w:hint="eastAsia"/>
          <w:color w:val="FF0000"/>
          <w:sz w:val="24"/>
          <w:szCs w:val="24"/>
        </w:rPr>
        <w:t xml:space="preserve">　　　　</w:t>
      </w:r>
      <w:r w:rsidRPr="00977018">
        <w:rPr>
          <w:rFonts w:hint="eastAsia"/>
          <w:color w:val="FF0000"/>
          <w:sz w:val="24"/>
          <w:szCs w:val="24"/>
        </w:rPr>
        <w:t xml:space="preserve"> </w:t>
      </w:r>
      <w:r w:rsidRPr="00977018">
        <w:rPr>
          <w:rFonts w:hint="eastAsia"/>
          <w:color w:val="FF0000"/>
          <w:sz w:val="24"/>
          <w:szCs w:val="24"/>
        </w:rPr>
        <w:t>村内在住の方なら年齢問わず、どなたでもご利用</w:t>
      </w:r>
      <w:r w:rsidR="00F744E9" w:rsidRPr="00977018">
        <w:rPr>
          <w:rFonts w:hint="eastAsia"/>
          <w:color w:val="FF0000"/>
          <w:sz w:val="24"/>
          <w:szCs w:val="24"/>
        </w:rPr>
        <w:t>でき、</w:t>
      </w:r>
      <w:r w:rsidRPr="00977018">
        <w:rPr>
          <w:rFonts w:hint="eastAsia"/>
          <w:color w:val="FF0000"/>
          <w:sz w:val="24"/>
          <w:szCs w:val="24"/>
        </w:rPr>
        <w:t>運賃</w:t>
      </w:r>
      <w:r w:rsidRPr="00977018">
        <w:rPr>
          <w:rFonts w:hint="eastAsia"/>
          <w:color w:val="FF0000"/>
          <w:sz w:val="24"/>
          <w:szCs w:val="24"/>
        </w:rPr>
        <w:t>300</w:t>
      </w:r>
      <w:r w:rsidRPr="00977018">
        <w:rPr>
          <w:rFonts w:hint="eastAsia"/>
          <w:color w:val="FF0000"/>
          <w:sz w:val="24"/>
          <w:szCs w:val="24"/>
        </w:rPr>
        <w:t>円でご自宅から村内</w:t>
      </w:r>
      <w:r w:rsidR="00F744E9" w:rsidRPr="00977018">
        <w:rPr>
          <w:rFonts w:hint="eastAsia"/>
          <w:color w:val="FF0000"/>
          <w:sz w:val="24"/>
          <w:szCs w:val="24"/>
        </w:rPr>
        <w:t>公共施設をはじめ、村内各小売店や村外の医療機関等</w:t>
      </w:r>
      <w:r w:rsidRPr="00977018">
        <w:rPr>
          <w:rFonts w:hint="eastAsia"/>
          <w:color w:val="FF0000"/>
          <w:sz w:val="24"/>
          <w:szCs w:val="24"/>
        </w:rPr>
        <w:t>にドアツードアで運行します。</w:t>
      </w:r>
    </w:p>
    <w:p w14:paraId="664A1317" w14:textId="0B4D4290" w:rsidR="00826371" w:rsidRPr="00977018" w:rsidRDefault="00826371" w:rsidP="00826371">
      <w:pPr>
        <w:ind w:left="840" w:hangingChars="350" w:hanging="840"/>
        <w:rPr>
          <w:color w:val="FF0000"/>
          <w:sz w:val="24"/>
          <w:szCs w:val="24"/>
        </w:rPr>
      </w:pPr>
      <w:r w:rsidRPr="00977018">
        <w:rPr>
          <w:rFonts w:hint="eastAsia"/>
          <w:color w:val="FF0000"/>
          <w:sz w:val="24"/>
          <w:szCs w:val="24"/>
        </w:rPr>
        <w:t xml:space="preserve">　　　</w:t>
      </w:r>
      <w:r w:rsidRPr="00977018">
        <w:rPr>
          <w:rFonts w:hint="eastAsia"/>
          <w:color w:val="FF0000"/>
          <w:sz w:val="24"/>
          <w:szCs w:val="24"/>
        </w:rPr>
        <w:t xml:space="preserve"> </w:t>
      </w:r>
      <w:r w:rsidRPr="00977018">
        <w:rPr>
          <w:rFonts w:hint="eastAsia"/>
          <w:color w:val="FF0000"/>
          <w:sz w:val="24"/>
          <w:szCs w:val="24"/>
        </w:rPr>
        <w:t>②　大玉村通勤通学バス</w:t>
      </w:r>
    </w:p>
    <w:p w14:paraId="2DFF48AF" w14:textId="472DA60C" w:rsidR="00826371" w:rsidRPr="00977018" w:rsidRDefault="00826371" w:rsidP="00826371">
      <w:pPr>
        <w:ind w:left="840" w:hangingChars="350" w:hanging="840"/>
        <w:rPr>
          <w:color w:val="FF0000"/>
          <w:sz w:val="24"/>
          <w:szCs w:val="24"/>
        </w:rPr>
      </w:pPr>
      <w:r w:rsidRPr="00977018">
        <w:rPr>
          <w:rFonts w:hint="eastAsia"/>
          <w:color w:val="FF0000"/>
          <w:sz w:val="24"/>
          <w:szCs w:val="24"/>
        </w:rPr>
        <w:t xml:space="preserve">　　　　</w:t>
      </w:r>
      <w:r w:rsidRPr="00977018">
        <w:rPr>
          <w:rFonts w:hint="eastAsia"/>
          <w:color w:val="FF0000"/>
          <w:sz w:val="24"/>
          <w:szCs w:val="24"/>
        </w:rPr>
        <w:t xml:space="preserve"> </w:t>
      </w:r>
      <w:r w:rsidRPr="00977018">
        <w:rPr>
          <w:rFonts w:hint="eastAsia"/>
          <w:color w:val="FF0000"/>
          <w:sz w:val="24"/>
          <w:szCs w:val="24"/>
        </w:rPr>
        <w:t>広域生活バス・福祉バスの代替として、令和</w:t>
      </w:r>
      <w:r w:rsidRPr="00977018">
        <w:rPr>
          <w:rFonts w:hint="eastAsia"/>
          <w:color w:val="FF0000"/>
          <w:sz w:val="24"/>
          <w:szCs w:val="24"/>
        </w:rPr>
        <w:t>4</w:t>
      </w:r>
      <w:r w:rsidRPr="00977018">
        <w:rPr>
          <w:rFonts w:hint="eastAsia"/>
          <w:color w:val="FF0000"/>
          <w:sz w:val="24"/>
          <w:szCs w:val="24"/>
        </w:rPr>
        <w:t>年</w:t>
      </w:r>
      <w:r w:rsidRPr="00977018">
        <w:rPr>
          <w:rFonts w:hint="eastAsia"/>
          <w:color w:val="FF0000"/>
          <w:sz w:val="24"/>
          <w:szCs w:val="24"/>
        </w:rPr>
        <w:t>4</w:t>
      </w:r>
      <w:r w:rsidRPr="00977018">
        <w:rPr>
          <w:rFonts w:hint="eastAsia"/>
          <w:color w:val="FF0000"/>
          <w:sz w:val="24"/>
          <w:szCs w:val="24"/>
        </w:rPr>
        <w:t>月</w:t>
      </w:r>
      <w:r w:rsidRPr="00977018">
        <w:rPr>
          <w:rFonts w:hint="eastAsia"/>
          <w:color w:val="FF0000"/>
          <w:sz w:val="24"/>
          <w:szCs w:val="24"/>
        </w:rPr>
        <w:t>1</w:t>
      </w:r>
      <w:r w:rsidRPr="00977018">
        <w:rPr>
          <w:rFonts w:hint="eastAsia"/>
          <w:color w:val="FF0000"/>
          <w:sz w:val="24"/>
          <w:szCs w:val="24"/>
        </w:rPr>
        <w:t>日から朝夕時間帯のみ村内と本宮駅とを運行します。</w:t>
      </w:r>
      <w:r w:rsidR="004B4703" w:rsidRPr="00977018">
        <w:rPr>
          <w:rFonts w:hint="eastAsia"/>
          <w:color w:val="FF0000"/>
          <w:sz w:val="24"/>
          <w:szCs w:val="24"/>
        </w:rPr>
        <w:t>郡山や福島方面の通勤通学にご利用できます。</w:t>
      </w:r>
    </w:p>
    <w:p w14:paraId="047FAC8C" w14:textId="782997A2" w:rsidR="00313EBC" w:rsidRPr="00DD275E" w:rsidRDefault="00313EBC" w:rsidP="00044134">
      <w:pPr>
        <w:ind w:leftChars="300" w:left="630"/>
        <w:rPr>
          <w:b/>
          <w:sz w:val="24"/>
          <w:szCs w:val="24"/>
        </w:rPr>
      </w:pPr>
      <w:bookmarkStart w:id="16" w:name="_Hlk97909458"/>
      <w:r w:rsidRPr="00DD275E">
        <w:rPr>
          <w:rFonts w:hint="eastAsia"/>
          <w:b/>
          <w:sz w:val="24"/>
          <w:szCs w:val="24"/>
        </w:rPr>
        <w:t>（</w:t>
      </w:r>
      <w:r w:rsidR="00ED5511">
        <w:rPr>
          <w:rFonts w:hint="eastAsia"/>
          <w:b/>
          <w:sz w:val="24"/>
          <w:szCs w:val="24"/>
        </w:rPr>
        <w:t>5</w:t>
      </w:r>
      <w:r w:rsidRPr="00DD275E">
        <w:rPr>
          <w:rFonts w:hint="eastAsia"/>
          <w:b/>
          <w:sz w:val="24"/>
          <w:szCs w:val="24"/>
        </w:rPr>
        <w:t>）効果的な交通規制の推進</w:t>
      </w:r>
    </w:p>
    <w:bookmarkEnd w:id="16"/>
    <w:p w14:paraId="310B3221" w14:textId="77777777" w:rsidR="00313EBC" w:rsidRPr="00DD275E" w:rsidRDefault="0041548F" w:rsidP="00243D5F">
      <w:pPr>
        <w:ind w:leftChars="300" w:left="630" w:firstLineChars="100" w:firstLine="240"/>
        <w:rPr>
          <w:sz w:val="24"/>
          <w:szCs w:val="24"/>
        </w:rPr>
      </w:pPr>
      <w:r w:rsidRPr="00DD275E">
        <w:rPr>
          <w:rFonts w:hint="eastAsia"/>
          <w:sz w:val="24"/>
          <w:szCs w:val="24"/>
        </w:rPr>
        <w:t>地域の交通実態等を踏まえ、点検・見直しを図り、速度規制・駐車規制・信号表示の調整などソフト・ハー</w:t>
      </w:r>
      <w:r w:rsidR="00243D5F" w:rsidRPr="00DD275E">
        <w:rPr>
          <w:rFonts w:hint="eastAsia"/>
          <w:sz w:val="24"/>
          <w:szCs w:val="24"/>
        </w:rPr>
        <w:t>ド両面での総合的な対策を実施することにより、効果的な交通規制を推進します。</w:t>
      </w:r>
    </w:p>
    <w:p w14:paraId="158EE978" w14:textId="137686BA" w:rsidR="00313EBC" w:rsidRPr="00DD275E" w:rsidRDefault="00313EBC" w:rsidP="00243D5F">
      <w:pPr>
        <w:ind w:leftChars="300" w:left="630"/>
        <w:rPr>
          <w:b/>
          <w:sz w:val="24"/>
          <w:szCs w:val="24"/>
        </w:rPr>
      </w:pPr>
      <w:r w:rsidRPr="00DD275E">
        <w:rPr>
          <w:rFonts w:hint="eastAsia"/>
          <w:b/>
          <w:sz w:val="24"/>
          <w:szCs w:val="24"/>
        </w:rPr>
        <w:lastRenderedPageBreak/>
        <w:t>（</w:t>
      </w:r>
      <w:r w:rsidR="00CA1C71">
        <w:rPr>
          <w:rFonts w:hint="eastAsia"/>
          <w:b/>
          <w:sz w:val="24"/>
          <w:szCs w:val="24"/>
        </w:rPr>
        <w:t>6</w:t>
      </w:r>
      <w:r w:rsidRPr="00DD275E">
        <w:rPr>
          <w:rFonts w:hint="eastAsia"/>
          <w:b/>
          <w:sz w:val="24"/>
          <w:szCs w:val="24"/>
        </w:rPr>
        <w:t>）地域住民等と一体となった道路交通環境の整備</w:t>
      </w:r>
    </w:p>
    <w:p w14:paraId="269F4D07" w14:textId="77777777" w:rsidR="00313EBC" w:rsidRPr="00DD275E" w:rsidRDefault="00313EBC" w:rsidP="00243D5F">
      <w:pPr>
        <w:ind w:leftChars="300" w:left="630" w:firstLineChars="100" w:firstLine="240"/>
        <w:rPr>
          <w:sz w:val="24"/>
          <w:szCs w:val="24"/>
        </w:rPr>
      </w:pPr>
      <w:r w:rsidRPr="00DD275E">
        <w:rPr>
          <w:rFonts w:hint="eastAsia"/>
          <w:sz w:val="24"/>
          <w:szCs w:val="24"/>
        </w:rPr>
        <w:t>交通安全の確保は、道路利用者の生活や地域の経済、社会活動に密着した課題であるとともに、道路環境や利用実態が地域によって異なること等を踏まえ、道路交通環境の整備に当たっては、地域住民の声を積極的に取り入れながら地域の実情に応じた効果的・効率的な対策を推進します。</w:t>
      </w:r>
    </w:p>
    <w:p w14:paraId="485AD45E" w14:textId="77777777" w:rsidR="00CA5004" w:rsidRPr="00DD275E" w:rsidRDefault="00B77FFE" w:rsidP="00963813">
      <w:pPr>
        <w:ind w:leftChars="300" w:left="630" w:firstLineChars="100" w:firstLine="240"/>
        <w:rPr>
          <w:sz w:val="24"/>
          <w:szCs w:val="24"/>
        </w:rPr>
      </w:pPr>
      <w:r w:rsidRPr="00DD275E">
        <w:rPr>
          <w:rFonts w:hint="eastAsia"/>
          <w:sz w:val="24"/>
          <w:szCs w:val="24"/>
        </w:rPr>
        <w:t>併せて、交通安全対策に関して村</w:t>
      </w:r>
      <w:r w:rsidR="00313EBC" w:rsidRPr="00DD275E">
        <w:rPr>
          <w:rFonts w:hint="eastAsia"/>
          <w:sz w:val="24"/>
          <w:szCs w:val="24"/>
        </w:rPr>
        <w:t>民が参加しやすい仕組みづくりにも取り組みながら、行政と地域住民の連携による交通安全対策を推進します。</w:t>
      </w:r>
    </w:p>
    <w:p w14:paraId="5F91F748" w14:textId="14A98F78" w:rsidR="006B3BA4" w:rsidRPr="00DD275E" w:rsidRDefault="006B3BA4" w:rsidP="003A6AE8">
      <w:pPr>
        <w:ind w:leftChars="300" w:left="630"/>
        <w:rPr>
          <w:b/>
          <w:sz w:val="24"/>
          <w:szCs w:val="24"/>
        </w:rPr>
      </w:pPr>
      <w:r w:rsidRPr="00DD275E">
        <w:rPr>
          <w:rFonts w:hint="eastAsia"/>
          <w:b/>
          <w:sz w:val="24"/>
          <w:szCs w:val="24"/>
        </w:rPr>
        <w:t>（</w:t>
      </w:r>
      <w:r w:rsidR="00194815">
        <w:rPr>
          <w:rFonts w:hint="eastAsia"/>
          <w:b/>
          <w:sz w:val="24"/>
          <w:szCs w:val="24"/>
        </w:rPr>
        <w:t>7</w:t>
      </w:r>
      <w:r w:rsidRPr="00DD275E">
        <w:rPr>
          <w:rFonts w:hint="eastAsia"/>
          <w:b/>
          <w:sz w:val="24"/>
          <w:szCs w:val="24"/>
        </w:rPr>
        <w:t>）災害に備えた道路交通環境の整備</w:t>
      </w:r>
    </w:p>
    <w:p w14:paraId="7DC87CE3" w14:textId="77777777" w:rsidR="006B3BA4" w:rsidRPr="00DD275E" w:rsidRDefault="006B3BA4" w:rsidP="007863C3">
      <w:pPr>
        <w:ind w:leftChars="400" w:left="840"/>
        <w:rPr>
          <w:sz w:val="24"/>
          <w:szCs w:val="24"/>
        </w:rPr>
      </w:pPr>
      <w:r w:rsidRPr="00DD275E">
        <w:rPr>
          <w:rFonts w:hint="eastAsia"/>
          <w:sz w:val="24"/>
          <w:szCs w:val="24"/>
        </w:rPr>
        <w:t>①　災害に備えた道路の整備</w:t>
      </w:r>
    </w:p>
    <w:p w14:paraId="0F6C1AB6" w14:textId="77777777" w:rsidR="006B3BA4" w:rsidRPr="00DD275E" w:rsidRDefault="006B3BA4" w:rsidP="007863C3">
      <w:pPr>
        <w:ind w:leftChars="400" w:left="840" w:firstLineChars="100" w:firstLine="240"/>
        <w:rPr>
          <w:sz w:val="24"/>
          <w:szCs w:val="24"/>
        </w:rPr>
      </w:pPr>
      <w:r w:rsidRPr="00DD275E">
        <w:rPr>
          <w:rFonts w:hint="eastAsia"/>
          <w:sz w:val="24"/>
          <w:szCs w:val="24"/>
        </w:rPr>
        <w:t>豪雨・豪雪、地震等の災害が発生した場合においても安全で安心な生活を支える道路交通を確保することとし、大規模地震の発生時においても、被災地の救援活動や緊急物資輸送に不可欠な緊急輸送道路を確保するため橋梁の耐震補強を推進します。</w:t>
      </w:r>
      <w:r w:rsidR="00121D36" w:rsidRPr="00DD275E">
        <w:rPr>
          <w:rFonts w:hint="eastAsia"/>
          <w:sz w:val="24"/>
          <w:szCs w:val="24"/>
        </w:rPr>
        <w:t>また、</w:t>
      </w:r>
      <w:r w:rsidRPr="00DD275E">
        <w:rPr>
          <w:rFonts w:hint="eastAsia"/>
          <w:sz w:val="24"/>
          <w:szCs w:val="24"/>
        </w:rPr>
        <w:t>豪雨等の異常気象時においても安全で信頼性の高い道路網を確保するため、法面等の防災対策や地域の孤立を解消する生命線となる道路の整備を推進します。</w:t>
      </w:r>
    </w:p>
    <w:p w14:paraId="4149708A" w14:textId="77777777" w:rsidR="006B3BA4" w:rsidRPr="00DD275E" w:rsidRDefault="00F11D51" w:rsidP="007863C3">
      <w:pPr>
        <w:ind w:leftChars="400" w:left="840"/>
        <w:rPr>
          <w:sz w:val="24"/>
          <w:szCs w:val="24"/>
        </w:rPr>
      </w:pPr>
      <w:r w:rsidRPr="00DD275E">
        <w:rPr>
          <w:rFonts w:hint="eastAsia"/>
          <w:sz w:val="24"/>
          <w:szCs w:val="24"/>
        </w:rPr>
        <w:t>②</w:t>
      </w:r>
      <w:r w:rsidR="006B3BA4" w:rsidRPr="00DD275E">
        <w:rPr>
          <w:rFonts w:hint="eastAsia"/>
          <w:sz w:val="24"/>
          <w:szCs w:val="24"/>
        </w:rPr>
        <w:t xml:space="preserve">　災害発生時における交通規制</w:t>
      </w:r>
    </w:p>
    <w:p w14:paraId="396F2F5B" w14:textId="77777777" w:rsidR="006B3BA4" w:rsidRPr="00DD275E" w:rsidRDefault="006B3BA4" w:rsidP="007863C3">
      <w:pPr>
        <w:ind w:leftChars="400" w:left="840" w:firstLineChars="100" w:firstLine="240"/>
        <w:rPr>
          <w:sz w:val="24"/>
          <w:szCs w:val="24"/>
        </w:rPr>
      </w:pPr>
      <w:r w:rsidRPr="00DD275E">
        <w:rPr>
          <w:rFonts w:hint="eastAsia"/>
          <w:sz w:val="24"/>
          <w:szCs w:val="24"/>
        </w:rPr>
        <w:t>災害発生時は、必要に応じて緊急交通路を確保し、それに伴う混乱を最小限に抑えるため、被災地への車両の流入抑制等の交通規制を迅速かつ的確に実施します。</w:t>
      </w:r>
    </w:p>
    <w:p w14:paraId="79788C00" w14:textId="77777777" w:rsidR="006B3BA4" w:rsidRPr="00DD275E" w:rsidRDefault="006B3BA4" w:rsidP="007863C3">
      <w:pPr>
        <w:ind w:leftChars="400" w:left="840" w:firstLineChars="100" w:firstLine="240"/>
        <w:rPr>
          <w:sz w:val="24"/>
          <w:szCs w:val="24"/>
        </w:rPr>
      </w:pPr>
      <w:r w:rsidRPr="00DD275E">
        <w:rPr>
          <w:rFonts w:hint="eastAsia"/>
          <w:sz w:val="24"/>
          <w:szCs w:val="24"/>
        </w:rPr>
        <w:t>また、災害対策基本法（昭和</w:t>
      </w:r>
      <w:r w:rsidR="007D0C34" w:rsidRPr="00DD275E">
        <w:rPr>
          <w:rFonts w:hint="eastAsia"/>
          <w:sz w:val="24"/>
          <w:szCs w:val="24"/>
        </w:rPr>
        <w:t>36</w:t>
      </w:r>
      <w:r w:rsidRPr="00DD275E">
        <w:rPr>
          <w:rFonts w:hint="eastAsia"/>
          <w:sz w:val="24"/>
          <w:szCs w:val="24"/>
        </w:rPr>
        <w:t>年法律第</w:t>
      </w:r>
      <w:r w:rsidR="007D0C34" w:rsidRPr="00DD275E">
        <w:rPr>
          <w:rFonts w:hint="eastAsia"/>
          <w:sz w:val="24"/>
          <w:szCs w:val="24"/>
        </w:rPr>
        <w:t>223</w:t>
      </w:r>
      <w:r w:rsidRPr="00DD275E">
        <w:rPr>
          <w:rFonts w:hint="eastAsia"/>
          <w:sz w:val="24"/>
          <w:szCs w:val="24"/>
        </w:rPr>
        <w:t>号）による通行禁止等の交通規制を的確かつ迅速に行うため、交通規制により被災地への車両の流入を抑制するとともに、迂回指示・広報を行い、あわせて、災害の状況や交通規制等に関する情報を提供する交通情報板等の整備を推進します。</w:t>
      </w:r>
    </w:p>
    <w:p w14:paraId="209FC2F4" w14:textId="546D82F6" w:rsidR="006B3BA4" w:rsidRPr="00DD275E" w:rsidRDefault="006B3BA4" w:rsidP="000E2B2B">
      <w:pPr>
        <w:ind w:leftChars="300" w:left="630"/>
        <w:rPr>
          <w:b/>
          <w:sz w:val="24"/>
          <w:szCs w:val="24"/>
        </w:rPr>
      </w:pPr>
      <w:r w:rsidRPr="00DD275E">
        <w:rPr>
          <w:rFonts w:hint="eastAsia"/>
          <w:b/>
          <w:sz w:val="24"/>
          <w:szCs w:val="24"/>
        </w:rPr>
        <w:t>（</w:t>
      </w:r>
      <w:r w:rsidR="00194815">
        <w:rPr>
          <w:rFonts w:hint="eastAsia"/>
          <w:b/>
          <w:sz w:val="24"/>
          <w:szCs w:val="24"/>
        </w:rPr>
        <w:t>8</w:t>
      </w:r>
      <w:r w:rsidRPr="00DD275E">
        <w:rPr>
          <w:rFonts w:hint="eastAsia"/>
          <w:b/>
          <w:sz w:val="24"/>
          <w:szCs w:val="24"/>
        </w:rPr>
        <w:t>）交通安全に寄与する道路交通環境の整備</w:t>
      </w:r>
    </w:p>
    <w:p w14:paraId="2C06D44C" w14:textId="77777777" w:rsidR="006B3BA4" w:rsidRPr="00DD275E" w:rsidRDefault="00F11D51" w:rsidP="007863C3">
      <w:pPr>
        <w:ind w:leftChars="400" w:left="840"/>
        <w:rPr>
          <w:sz w:val="24"/>
          <w:szCs w:val="24"/>
        </w:rPr>
      </w:pPr>
      <w:r w:rsidRPr="00DD275E">
        <w:rPr>
          <w:rFonts w:hint="eastAsia"/>
          <w:sz w:val="24"/>
          <w:szCs w:val="24"/>
        </w:rPr>
        <w:t>①</w:t>
      </w:r>
      <w:r w:rsidR="006B3BA4" w:rsidRPr="00DD275E">
        <w:rPr>
          <w:rFonts w:hint="eastAsia"/>
          <w:sz w:val="24"/>
          <w:szCs w:val="24"/>
        </w:rPr>
        <w:t xml:space="preserve">　道路法に基づく通行の禁止又は制限</w:t>
      </w:r>
    </w:p>
    <w:p w14:paraId="1D0B304B" w14:textId="77777777" w:rsidR="006B3BA4" w:rsidRPr="00DD275E" w:rsidRDefault="006B3BA4" w:rsidP="004F3CC2">
      <w:pPr>
        <w:ind w:leftChars="400" w:left="840" w:firstLineChars="100" w:firstLine="240"/>
        <w:rPr>
          <w:sz w:val="24"/>
          <w:szCs w:val="24"/>
        </w:rPr>
      </w:pPr>
      <w:r w:rsidRPr="00DD275E">
        <w:rPr>
          <w:rFonts w:hint="eastAsia"/>
          <w:sz w:val="24"/>
          <w:szCs w:val="24"/>
        </w:rPr>
        <w:t>道路の構造を保全し、又は交通の危険を防止するため、道路の破損、欠壊又は異常気象等により交通が危険であると認められる場合及び道路に関する工事のためやむを得ないと認められる場合には、道路法（昭和</w:t>
      </w:r>
      <w:r w:rsidR="007D0C34" w:rsidRPr="00DD275E">
        <w:rPr>
          <w:rFonts w:hint="eastAsia"/>
          <w:sz w:val="24"/>
          <w:szCs w:val="24"/>
        </w:rPr>
        <w:t>27</w:t>
      </w:r>
      <w:r w:rsidRPr="00DD275E">
        <w:rPr>
          <w:rFonts w:hint="eastAsia"/>
          <w:sz w:val="24"/>
          <w:szCs w:val="24"/>
        </w:rPr>
        <w:t>年法律第</w:t>
      </w:r>
      <w:r w:rsidR="007D0C34" w:rsidRPr="00DD275E">
        <w:rPr>
          <w:rFonts w:hint="eastAsia"/>
          <w:sz w:val="24"/>
          <w:szCs w:val="24"/>
        </w:rPr>
        <w:t>180</w:t>
      </w:r>
      <w:r w:rsidRPr="00DD275E">
        <w:rPr>
          <w:rFonts w:hint="eastAsia"/>
          <w:sz w:val="24"/>
          <w:szCs w:val="24"/>
        </w:rPr>
        <w:t>号）に基づき、迅速かつ的確に通行の禁止又は制限を行います。</w:t>
      </w:r>
    </w:p>
    <w:p w14:paraId="51486810" w14:textId="77777777" w:rsidR="006B3BA4" w:rsidRPr="00DD275E" w:rsidRDefault="00F11D51" w:rsidP="007863C3">
      <w:pPr>
        <w:ind w:leftChars="400" w:left="840"/>
        <w:rPr>
          <w:sz w:val="24"/>
          <w:szCs w:val="24"/>
        </w:rPr>
      </w:pPr>
      <w:r w:rsidRPr="00DD275E">
        <w:rPr>
          <w:rFonts w:hint="eastAsia"/>
          <w:sz w:val="24"/>
          <w:szCs w:val="24"/>
        </w:rPr>
        <w:t>②</w:t>
      </w:r>
      <w:r w:rsidR="006B3BA4" w:rsidRPr="00DD275E">
        <w:rPr>
          <w:rFonts w:hint="eastAsia"/>
          <w:sz w:val="24"/>
          <w:szCs w:val="24"/>
        </w:rPr>
        <w:t xml:space="preserve">　子どもの遊び場等の確保</w:t>
      </w:r>
    </w:p>
    <w:p w14:paraId="61CD1E34" w14:textId="77777777" w:rsidR="006B3BA4" w:rsidRPr="00DD275E" w:rsidRDefault="006B3BA4" w:rsidP="007863C3">
      <w:pPr>
        <w:ind w:leftChars="400" w:left="840" w:firstLineChars="100" w:firstLine="240"/>
        <w:rPr>
          <w:sz w:val="24"/>
          <w:szCs w:val="24"/>
        </w:rPr>
      </w:pPr>
      <w:r w:rsidRPr="00DD275E">
        <w:rPr>
          <w:rFonts w:hint="eastAsia"/>
          <w:sz w:val="24"/>
          <w:szCs w:val="24"/>
        </w:rPr>
        <w:t>子どもの遊び場の不足を解消し、路上遊戯等による交通事故の防止に資するとともに、良好な生活環境づくり等を図</w:t>
      </w:r>
      <w:r w:rsidR="00B77FFE" w:rsidRPr="00DD275E">
        <w:rPr>
          <w:rFonts w:hint="eastAsia"/>
          <w:sz w:val="24"/>
          <w:szCs w:val="24"/>
        </w:rPr>
        <w:t>ります</w:t>
      </w:r>
      <w:r w:rsidRPr="00DD275E">
        <w:rPr>
          <w:rFonts w:hint="eastAsia"/>
          <w:sz w:val="24"/>
          <w:szCs w:val="24"/>
        </w:rPr>
        <w:t>。</w:t>
      </w:r>
    </w:p>
    <w:p w14:paraId="150C9C6A" w14:textId="77777777" w:rsidR="006C2BEC" w:rsidRPr="00DD275E" w:rsidRDefault="006B3BA4" w:rsidP="007863C3">
      <w:pPr>
        <w:ind w:leftChars="400" w:left="840" w:firstLineChars="100" w:firstLine="240"/>
        <w:rPr>
          <w:sz w:val="24"/>
          <w:szCs w:val="24"/>
        </w:rPr>
      </w:pPr>
      <w:r w:rsidRPr="00DD275E">
        <w:rPr>
          <w:rFonts w:hint="eastAsia"/>
          <w:sz w:val="24"/>
          <w:szCs w:val="24"/>
        </w:rPr>
        <w:t>さらに、幼児及び小学校低学年児童を対象とした児童館等の設置を促進するとともに、公立の小学校、中学校の校庭及び体育施設、社会福祉施設の園庭等の開放を促進します。</w:t>
      </w:r>
    </w:p>
    <w:p w14:paraId="1FD95B16" w14:textId="77777777" w:rsidR="005C3217" w:rsidRPr="00DD275E" w:rsidRDefault="005C3217" w:rsidP="005C3217">
      <w:pPr>
        <w:rPr>
          <w:sz w:val="24"/>
          <w:szCs w:val="24"/>
        </w:rPr>
      </w:pPr>
    </w:p>
    <w:p w14:paraId="708826E4" w14:textId="77777777" w:rsidR="00FD4290" w:rsidRPr="00DD275E" w:rsidRDefault="007D0C34" w:rsidP="00307F9D">
      <w:pPr>
        <w:pStyle w:val="4"/>
        <w:tabs>
          <w:tab w:val="left" w:pos="993"/>
        </w:tabs>
        <w:ind w:leftChars="200" w:left="420"/>
        <w:rPr>
          <w:sz w:val="24"/>
          <w:szCs w:val="24"/>
        </w:rPr>
      </w:pPr>
      <w:bookmarkStart w:id="17" w:name="_Toc477448582"/>
      <w:r w:rsidRPr="00DD275E">
        <w:rPr>
          <w:rFonts w:hint="eastAsia"/>
          <w:sz w:val="24"/>
          <w:szCs w:val="24"/>
        </w:rPr>
        <w:t>2</w:t>
      </w:r>
      <w:r w:rsidR="00307F9D" w:rsidRPr="00DD275E">
        <w:rPr>
          <w:rFonts w:hint="eastAsia"/>
          <w:sz w:val="24"/>
          <w:szCs w:val="24"/>
        </w:rPr>
        <w:tab/>
      </w:r>
      <w:r w:rsidR="00FD4290" w:rsidRPr="00DD275E">
        <w:rPr>
          <w:rFonts w:hint="eastAsia"/>
          <w:sz w:val="24"/>
          <w:szCs w:val="24"/>
        </w:rPr>
        <w:t>交通安全思想の普及徹底</w:t>
      </w:r>
      <w:bookmarkEnd w:id="17"/>
    </w:p>
    <w:p w14:paraId="3248F91B" w14:textId="77777777" w:rsidR="00F0489C" w:rsidRPr="00DD275E" w:rsidRDefault="00F0489C" w:rsidP="007863C3">
      <w:pPr>
        <w:ind w:leftChars="300" w:left="630"/>
        <w:rPr>
          <w:b/>
          <w:sz w:val="24"/>
          <w:szCs w:val="24"/>
        </w:rPr>
      </w:pPr>
      <w:r w:rsidRPr="00DD275E">
        <w:rPr>
          <w:rFonts w:hint="eastAsia"/>
          <w:b/>
          <w:sz w:val="24"/>
          <w:szCs w:val="24"/>
        </w:rPr>
        <w:t>（</w:t>
      </w:r>
      <w:r w:rsidR="007D0C34" w:rsidRPr="00DD275E">
        <w:rPr>
          <w:rFonts w:hint="eastAsia"/>
          <w:b/>
          <w:sz w:val="24"/>
          <w:szCs w:val="24"/>
        </w:rPr>
        <w:t>1</w:t>
      </w:r>
      <w:r w:rsidRPr="00DD275E">
        <w:rPr>
          <w:rFonts w:hint="eastAsia"/>
          <w:b/>
          <w:sz w:val="24"/>
          <w:szCs w:val="24"/>
        </w:rPr>
        <w:t>）段階的かつ体系的な交通安全教育の推進</w:t>
      </w:r>
    </w:p>
    <w:p w14:paraId="34895973" w14:textId="77777777" w:rsidR="00F0489C" w:rsidRPr="00DD275E" w:rsidRDefault="00F0489C" w:rsidP="007863C3">
      <w:pPr>
        <w:ind w:leftChars="400" w:left="840"/>
        <w:rPr>
          <w:sz w:val="24"/>
          <w:szCs w:val="24"/>
        </w:rPr>
      </w:pPr>
      <w:r w:rsidRPr="00DD275E">
        <w:rPr>
          <w:rFonts w:hint="eastAsia"/>
          <w:sz w:val="24"/>
          <w:szCs w:val="24"/>
        </w:rPr>
        <w:t>①　幼児に対する交通安全教育</w:t>
      </w:r>
    </w:p>
    <w:p w14:paraId="1439660C" w14:textId="77777777" w:rsidR="009557D3" w:rsidRPr="00DD275E" w:rsidRDefault="00F0489C" w:rsidP="009557D3">
      <w:pPr>
        <w:ind w:leftChars="400" w:left="840" w:firstLineChars="100" w:firstLine="240"/>
        <w:rPr>
          <w:sz w:val="24"/>
          <w:szCs w:val="24"/>
        </w:rPr>
      </w:pPr>
      <w:r w:rsidRPr="00DD275E">
        <w:rPr>
          <w:rFonts w:hint="eastAsia"/>
          <w:sz w:val="24"/>
          <w:szCs w:val="24"/>
        </w:rPr>
        <w:lastRenderedPageBreak/>
        <w:t>幼稚園・保育所においては、家庭及び関係機関・団体等と連携・協力を図りながら、日常の教育・保育活動のあらゆる場面をとらえて交通安全教育を計画的かつ継続的に行います。</w:t>
      </w:r>
    </w:p>
    <w:p w14:paraId="790CA8F5" w14:textId="77777777" w:rsidR="00CA5004" w:rsidRPr="00DD275E" w:rsidRDefault="00F0489C" w:rsidP="00963813">
      <w:pPr>
        <w:ind w:leftChars="400" w:left="840" w:firstLineChars="100" w:firstLine="240"/>
        <w:rPr>
          <w:sz w:val="24"/>
          <w:szCs w:val="24"/>
        </w:rPr>
      </w:pPr>
      <w:r w:rsidRPr="00DD275E">
        <w:rPr>
          <w:rFonts w:hint="eastAsia"/>
          <w:sz w:val="24"/>
          <w:szCs w:val="24"/>
        </w:rPr>
        <w:t>また、交通ボランティアによる幼児に対する通園時の安全な行動の指導、保護者を対象とした交通安全講習会等の開催を促進します。</w:t>
      </w:r>
    </w:p>
    <w:p w14:paraId="75BAAD98" w14:textId="77777777" w:rsidR="00F0489C" w:rsidRPr="00DD275E" w:rsidRDefault="00F0489C" w:rsidP="0062171E">
      <w:pPr>
        <w:ind w:leftChars="400" w:left="840"/>
        <w:rPr>
          <w:sz w:val="24"/>
          <w:szCs w:val="24"/>
        </w:rPr>
      </w:pPr>
      <w:r w:rsidRPr="00DD275E">
        <w:rPr>
          <w:rFonts w:hint="eastAsia"/>
          <w:sz w:val="24"/>
          <w:szCs w:val="24"/>
        </w:rPr>
        <w:t>②　児童に対する交通安全教育</w:t>
      </w:r>
    </w:p>
    <w:p w14:paraId="15A2A452" w14:textId="77777777" w:rsidR="00F0489C" w:rsidRPr="00DD275E" w:rsidRDefault="00F0489C" w:rsidP="0062171E">
      <w:pPr>
        <w:ind w:leftChars="400" w:left="840" w:firstLineChars="100" w:firstLine="240"/>
        <w:rPr>
          <w:sz w:val="24"/>
          <w:szCs w:val="24"/>
        </w:rPr>
      </w:pPr>
      <w:r w:rsidRPr="00DD275E">
        <w:rPr>
          <w:rFonts w:hint="eastAsia"/>
          <w:sz w:val="24"/>
          <w:szCs w:val="24"/>
        </w:rPr>
        <w:t>小学校においては、</w:t>
      </w:r>
      <w:r w:rsidR="00B77FFE" w:rsidRPr="00DD275E">
        <w:rPr>
          <w:rFonts w:hint="eastAsia"/>
          <w:sz w:val="24"/>
          <w:szCs w:val="24"/>
        </w:rPr>
        <w:t>家庭及び関係機関・団体等と連携・協力を図りながら、</w:t>
      </w:r>
      <w:r w:rsidRPr="00DD275E">
        <w:rPr>
          <w:rFonts w:hint="eastAsia"/>
          <w:sz w:val="24"/>
          <w:szCs w:val="24"/>
        </w:rPr>
        <w:t>道徳、学級活動・児童会活動・学校行事等の特</w:t>
      </w:r>
      <w:r w:rsidR="00B77FFE" w:rsidRPr="00DD275E">
        <w:rPr>
          <w:rFonts w:hint="eastAsia"/>
          <w:sz w:val="24"/>
          <w:szCs w:val="24"/>
        </w:rPr>
        <w:t>別活動、総合的な学習の時間等を中心に、学校教育活動全体を通じて</w:t>
      </w:r>
      <w:r w:rsidRPr="00DD275E">
        <w:rPr>
          <w:rFonts w:hint="eastAsia"/>
          <w:sz w:val="24"/>
          <w:szCs w:val="24"/>
        </w:rPr>
        <w:t>歩行者としての心得、自転車の安全な利用、乗り物の安全な利用、危険の予測と回避、交通ルールの意味及び必要性等について重点的に交通安全教育を実施します。</w:t>
      </w:r>
    </w:p>
    <w:p w14:paraId="32797225" w14:textId="03DEC4AB" w:rsidR="00121D36" w:rsidRPr="00DD275E" w:rsidRDefault="00F0489C" w:rsidP="0031360D">
      <w:pPr>
        <w:ind w:leftChars="400" w:left="840" w:firstLineChars="100" w:firstLine="240"/>
        <w:rPr>
          <w:sz w:val="24"/>
          <w:szCs w:val="24"/>
        </w:rPr>
      </w:pPr>
      <w:r w:rsidRPr="00DD275E">
        <w:rPr>
          <w:rFonts w:hint="eastAsia"/>
          <w:sz w:val="24"/>
          <w:szCs w:val="24"/>
        </w:rPr>
        <w:t>さらに、交通ボランティアによる通学路における児童に対する安全な行動の指導、児童の保護者を対象とした交通安全講習会等の開催を促進します。</w:t>
      </w:r>
    </w:p>
    <w:p w14:paraId="781CCA42" w14:textId="77777777" w:rsidR="00F0489C" w:rsidRPr="00DD275E" w:rsidRDefault="004707A2" w:rsidP="0062171E">
      <w:pPr>
        <w:ind w:leftChars="400" w:left="840"/>
        <w:rPr>
          <w:sz w:val="24"/>
          <w:szCs w:val="24"/>
        </w:rPr>
      </w:pPr>
      <w:r w:rsidRPr="00DD275E">
        <w:rPr>
          <w:rFonts w:hint="eastAsia"/>
          <w:sz w:val="24"/>
          <w:szCs w:val="24"/>
        </w:rPr>
        <w:t>③</w:t>
      </w:r>
      <w:r w:rsidR="00F0489C" w:rsidRPr="00DD275E">
        <w:rPr>
          <w:rFonts w:hint="eastAsia"/>
          <w:sz w:val="24"/>
          <w:szCs w:val="24"/>
        </w:rPr>
        <w:t xml:space="preserve">　中学生に対する交通安全教育</w:t>
      </w:r>
    </w:p>
    <w:p w14:paraId="0388377F" w14:textId="77777777" w:rsidR="00F0489C" w:rsidRPr="00DD275E" w:rsidRDefault="00F0489C" w:rsidP="0062171E">
      <w:pPr>
        <w:ind w:leftChars="400" w:left="840" w:firstLineChars="100" w:firstLine="240"/>
        <w:rPr>
          <w:sz w:val="24"/>
          <w:szCs w:val="24"/>
        </w:rPr>
      </w:pPr>
      <w:r w:rsidRPr="00DD275E">
        <w:rPr>
          <w:rFonts w:hint="eastAsia"/>
          <w:sz w:val="24"/>
          <w:szCs w:val="24"/>
        </w:rPr>
        <w:t>中学校においては、学校教育活動全体を通じて、歩行者としての心得、自転車の安全な利用、自動車等の特性、危険の予測と回避、標識等の意味、応急手当等について重点的に交通安全教育を実施します。</w:t>
      </w:r>
    </w:p>
    <w:p w14:paraId="1BC5BDCF" w14:textId="77777777" w:rsidR="00F0489C" w:rsidRPr="00DD275E" w:rsidRDefault="00F0489C" w:rsidP="0062171E">
      <w:pPr>
        <w:ind w:leftChars="400" w:left="840" w:firstLineChars="100" w:firstLine="240"/>
        <w:rPr>
          <w:sz w:val="24"/>
          <w:szCs w:val="24"/>
        </w:rPr>
      </w:pPr>
      <w:r w:rsidRPr="00DD275E">
        <w:rPr>
          <w:rFonts w:hint="eastAsia"/>
          <w:sz w:val="24"/>
          <w:szCs w:val="24"/>
        </w:rPr>
        <w:t>中学校における交通安全教育を計画的に実施し、効果的なものとするため、指導用参考資料等を作成・配布するとともに、交通安全教育の在り方や実践に関する研修会等を実施します。</w:t>
      </w:r>
    </w:p>
    <w:p w14:paraId="0C0F6A4C" w14:textId="77777777" w:rsidR="00F0489C" w:rsidRPr="00DD275E" w:rsidRDefault="004707A2" w:rsidP="0062171E">
      <w:pPr>
        <w:ind w:leftChars="400" w:left="840"/>
        <w:rPr>
          <w:sz w:val="24"/>
          <w:szCs w:val="24"/>
        </w:rPr>
      </w:pPr>
      <w:r w:rsidRPr="00DD275E">
        <w:rPr>
          <w:rFonts w:hint="eastAsia"/>
          <w:sz w:val="24"/>
          <w:szCs w:val="24"/>
        </w:rPr>
        <w:t>④</w:t>
      </w:r>
      <w:r w:rsidR="00F0489C" w:rsidRPr="00DD275E">
        <w:rPr>
          <w:rFonts w:hint="eastAsia"/>
          <w:sz w:val="24"/>
          <w:szCs w:val="24"/>
        </w:rPr>
        <w:t xml:space="preserve">　高校生に対する交通安全教育</w:t>
      </w:r>
    </w:p>
    <w:p w14:paraId="466D8CA6" w14:textId="77777777" w:rsidR="00F0489C" w:rsidRPr="00DD275E" w:rsidRDefault="00F0489C" w:rsidP="0062171E">
      <w:pPr>
        <w:ind w:leftChars="400" w:left="840" w:firstLineChars="100" w:firstLine="240"/>
        <w:rPr>
          <w:sz w:val="24"/>
          <w:szCs w:val="24"/>
        </w:rPr>
      </w:pPr>
      <w:r w:rsidRPr="00DD275E">
        <w:rPr>
          <w:rFonts w:hint="eastAsia"/>
          <w:sz w:val="24"/>
          <w:szCs w:val="24"/>
        </w:rPr>
        <w:t>高校生に対する交通安全教育は、日常生活における交通安全に必要な事柄、特に、二</w:t>
      </w:r>
      <w:r w:rsidR="00B77FFE" w:rsidRPr="00DD275E">
        <w:rPr>
          <w:rFonts w:hint="eastAsia"/>
          <w:sz w:val="24"/>
          <w:szCs w:val="24"/>
        </w:rPr>
        <w:t>輪車の運転者及び自転車の利用者として安全に道路を通行するために</w:t>
      </w:r>
      <w:r w:rsidRPr="00DD275E">
        <w:rPr>
          <w:rFonts w:hint="eastAsia"/>
          <w:sz w:val="24"/>
          <w:szCs w:val="24"/>
        </w:rPr>
        <w:t>必要な技能と知識を習得させるとともに、交通社会の一員として交通ルールを遵守し自他の生命を尊重するなど責任を持って行動することができるような健全な社会人を育成することを目標とします。</w:t>
      </w:r>
    </w:p>
    <w:p w14:paraId="73B98821" w14:textId="77777777" w:rsidR="00F0489C" w:rsidRPr="00DD275E" w:rsidRDefault="004707A2" w:rsidP="0062171E">
      <w:pPr>
        <w:ind w:leftChars="400" w:left="840"/>
        <w:rPr>
          <w:sz w:val="24"/>
          <w:szCs w:val="24"/>
        </w:rPr>
      </w:pPr>
      <w:r w:rsidRPr="00DD275E">
        <w:rPr>
          <w:rFonts w:hint="eastAsia"/>
          <w:sz w:val="24"/>
          <w:szCs w:val="24"/>
        </w:rPr>
        <w:t>⑤</w:t>
      </w:r>
      <w:r w:rsidR="00F0489C" w:rsidRPr="00DD275E">
        <w:rPr>
          <w:rFonts w:hint="eastAsia"/>
          <w:sz w:val="24"/>
          <w:szCs w:val="24"/>
        </w:rPr>
        <w:t xml:space="preserve">　</w:t>
      </w:r>
      <w:r w:rsidR="0062171E" w:rsidRPr="00DD275E">
        <w:rPr>
          <w:sz w:val="24"/>
          <w:szCs w:val="24"/>
        </w:rPr>
        <w:t>20</w:t>
      </w:r>
      <w:r w:rsidR="0062171E" w:rsidRPr="00DD275E">
        <w:rPr>
          <w:rFonts w:hint="eastAsia"/>
          <w:sz w:val="24"/>
          <w:szCs w:val="24"/>
        </w:rPr>
        <w:t>歳未満の運転免許取得者を含む</w:t>
      </w:r>
      <w:r w:rsidR="00F0489C" w:rsidRPr="00DD275E">
        <w:rPr>
          <w:rFonts w:hint="eastAsia"/>
          <w:sz w:val="24"/>
          <w:szCs w:val="24"/>
        </w:rPr>
        <w:t>成人</w:t>
      </w:r>
      <w:r w:rsidR="0062171E" w:rsidRPr="00DD275E">
        <w:rPr>
          <w:rFonts w:hint="eastAsia"/>
          <w:sz w:val="24"/>
          <w:szCs w:val="24"/>
        </w:rPr>
        <w:t>等</w:t>
      </w:r>
      <w:r w:rsidR="00F0489C" w:rsidRPr="00DD275E">
        <w:rPr>
          <w:rFonts w:hint="eastAsia"/>
          <w:sz w:val="24"/>
          <w:szCs w:val="24"/>
        </w:rPr>
        <w:t>に対する交通安全教育</w:t>
      </w:r>
    </w:p>
    <w:p w14:paraId="2FA8534C" w14:textId="77777777" w:rsidR="00F0489C" w:rsidRPr="00DD275E" w:rsidRDefault="00F0489C" w:rsidP="0062171E">
      <w:pPr>
        <w:ind w:leftChars="400" w:left="840" w:firstLineChars="100" w:firstLine="240"/>
        <w:rPr>
          <w:sz w:val="24"/>
          <w:szCs w:val="24"/>
        </w:rPr>
      </w:pPr>
      <w:r w:rsidRPr="00DD275E">
        <w:rPr>
          <w:rFonts w:hint="eastAsia"/>
          <w:sz w:val="24"/>
          <w:szCs w:val="24"/>
        </w:rPr>
        <w:t>成人</w:t>
      </w:r>
      <w:r w:rsidR="0081436F" w:rsidRPr="00DD275E">
        <w:rPr>
          <w:rFonts w:hint="eastAsia"/>
          <w:sz w:val="24"/>
          <w:szCs w:val="24"/>
        </w:rPr>
        <w:t>等</w:t>
      </w:r>
      <w:r w:rsidRPr="00DD275E">
        <w:rPr>
          <w:rFonts w:hint="eastAsia"/>
          <w:sz w:val="24"/>
          <w:szCs w:val="24"/>
        </w:rPr>
        <w:t>に対する交通安全教育は、免許取得時及び免許取得後の運転者の教育を中心として行うほか、社会人、大学生等に対する交通安全教育の充実に努めます。</w:t>
      </w:r>
    </w:p>
    <w:p w14:paraId="67906772" w14:textId="77777777" w:rsidR="00F0489C" w:rsidRPr="00DD275E" w:rsidRDefault="00F0489C" w:rsidP="0062171E">
      <w:pPr>
        <w:ind w:leftChars="400" w:left="840" w:firstLineChars="100" w:firstLine="240"/>
        <w:rPr>
          <w:sz w:val="24"/>
          <w:szCs w:val="24"/>
        </w:rPr>
      </w:pPr>
      <w:r w:rsidRPr="00DD275E">
        <w:rPr>
          <w:rFonts w:hint="eastAsia"/>
          <w:sz w:val="24"/>
          <w:szCs w:val="24"/>
        </w:rPr>
        <w:t>免許取得後の運転者教育は、運転者としての社会的責任の自覚、安全運転に必要な技能及び技術、特に危険予測・回避の能力の向上、交通事故被害者の心情等交通事故の悲惨さに対する理解、交通安全意識・交通マナーの向上を目標とし、公安委員会が行う各種講習、自動車教習所等が受講者の特性に応じて行う運転者教育及び事業所の安全運転管理の一環として安全運転管理者、運行管理者等が行う交通安全教育を中心として行います。</w:t>
      </w:r>
    </w:p>
    <w:p w14:paraId="29DD5C47" w14:textId="77777777" w:rsidR="005C3217" w:rsidRPr="00DD275E" w:rsidRDefault="00F0489C" w:rsidP="0062171E">
      <w:pPr>
        <w:ind w:leftChars="400" w:left="840" w:firstLineChars="100" w:firstLine="240"/>
        <w:rPr>
          <w:sz w:val="24"/>
          <w:szCs w:val="24"/>
        </w:rPr>
      </w:pPr>
      <w:r w:rsidRPr="00DD275E">
        <w:rPr>
          <w:rFonts w:hint="eastAsia"/>
          <w:sz w:val="24"/>
          <w:szCs w:val="24"/>
        </w:rPr>
        <w:t>自動車の使用者は、安全運転管理者、運行管理者等を法定講習、指導者向けの研修会等へ積極的に参加させ、事業所における自主的な安全運転管理の活発化に努めます。</w:t>
      </w:r>
    </w:p>
    <w:p w14:paraId="2C29DDCB" w14:textId="77777777" w:rsidR="00F0489C" w:rsidRPr="00DD275E" w:rsidRDefault="00F0489C" w:rsidP="0062171E">
      <w:pPr>
        <w:ind w:leftChars="400" w:left="840" w:firstLineChars="100" w:firstLine="240"/>
        <w:rPr>
          <w:sz w:val="24"/>
          <w:szCs w:val="24"/>
        </w:rPr>
      </w:pPr>
      <w:r w:rsidRPr="00DD275E">
        <w:rPr>
          <w:rFonts w:hint="eastAsia"/>
          <w:sz w:val="24"/>
          <w:szCs w:val="24"/>
        </w:rPr>
        <w:lastRenderedPageBreak/>
        <w:t>また、社会人を対象とし</w:t>
      </w:r>
      <w:r w:rsidR="00B77FFE" w:rsidRPr="00DD275E">
        <w:rPr>
          <w:rFonts w:hint="eastAsia"/>
          <w:sz w:val="24"/>
          <w:szCs w:val="24"/>
        </w:rPr>
        <w:t>た学級・講座などにおける交通安全教育の促進を図るなど、社会教育</w:t>
      </w:r>
      <w:r w:rsidRPr="00DD275E">
        <w:rPr>
          <w:rFonts w:hint="eastAsia"/>
          <w:sz w:val="24"/>
          <w:szCs w:val="24"/>
        </w:rPr>
        <w:t>における交通安全のための諸活動を促進するとともに、関係機関・団体、交通ボランティア等による活動を促進します。</w:t>
      </w:r>
    </w:p>
    <w:p w14:paraId="5D2E91F5" w14:textId="77777777" w:rsidR="0081436F" w:rsidRPr="00DD275E" w:rsidRDefault="0081436F" w:rsidP="0062171E">
      <w:pPr>
        <w:ind w:leftChars="400" w:left="840" w:firstLineChars="100" w:firstLine="240"/>
        <w:rPr>
          <w:sz w:val="24"/>
          <w:szCs w:val="24"/>
        </w:rPr>
      </w:pPr>
      <w:r w:rsidRPr="00DD275E">
        <w:rPr>
          <w:rFonts w:hint="eastAsia"/>
          <w:sz w:val="24"/>
          <w:szCs w:val="24"/>
        </w:rPr>
        <w:t>なお、ここ数年、自転車乗用中の交通事故が増加していることから、併せて自転車の安全利用についての広報啓発を推進します。</w:t>
      </w:r>
    </w:p>
    <w:p w14:paraId="5EA23C58" w14:textId="77777777" w:rsidR="00F0489C" w:rsidRPr="00DD275E" w:rsidRDefault="004707A2" w:rsidP="0081436F">
      <w:pPr>
        <w:ind w:leftChars="400" w:left="840"/>
        <w:rPr>
          <w:sz w:val="24"/>
          <w:szCs w:val="24"/>
        </w:rPr>
      </w:pPr>
      <w:r w:rsidRPr="00DD275E">
        <w:rPr>
          <w:rFonts w:hint="eastAsia"/>
          <w:sz w:val="24"/>
          <w:szCs w:val="24"/>
        </w:rPr>
        <w:t>⑥</w:t>
      </w:r>
      <w:r w:rsidR="00F0489C" w:rsidRPr="00DD275E">
        <w:rPr>
          <w:rFonts w:hint="eastAsia"/>
          <w:sz w:val="24"/>
          <w:szCs w:val="24"/>
        </w:rPr>
        <w:t xml:space="preserve">　高齢者に対する交通安全教育</w:t>
      </w:r>
    </w:p>
    <w:p w14:paraId="10F1DBBB" w14:textId="148FD180" w:rsidR="00F0489C" w:rsidRPr="00DD275E" w:rsidRDefault="00F0489C" w:rsidP="0081436F">
      <w:pPr>
        <w:ind w:leftChars="400" w:left="840" w:firstLineChars="100" w:firstLine="240"/>
        <w:rPr>
          <w:sz w:val="24"/>
          <w:szCs w:val="24"/>
        </w:rPr>
      </w:pPr>
      <w:r w:rsidRPr="00DD275E">
        <w:rPr>
          <w:rFonts w:hint="eastAsia"/>
          <w:sz w:val="24"/>
          <w:szCs w:val="24"/>
        </w:rPr>
        <w:t>高齢者に対する交通安全教育を推進するため、高齢者に対する交通安全指導者の養成及び指導体制の整備、教材・教具等の充実などに努めるとともに、参加・体験・実践型の交通安全教育を積極的に推進します。</w:t>
      </w:r>
      <w:r w:rsidR="001E650E" w:rsidRPr="00F766DF">
        <w:rPr>
          <w:rFonts w:hint="eastAsia"/>
          <w:color w:val="000000" w:themeColor="text1"/>
          <w:sz w:val="24"/>
          <w:szCs w:val="24"/>
        </w:rPr>
        <w:t>特に高齢者は高齢者以外と比較して「横断違反」の割合が高い実態を踏まえ、交通ルールの遵守を促す交通安全教育に努めます。</w:t>
      </w:r>
      <w:r w:rsidRPr="00F766DF">
        <w:rPr>
          <w:rFonts w:hint="eastAsia"/>
          <w:color w:val="000000" w:themeColor="text1"/>
          <w:sz w:val="24"/>
          <w:szCs w:val="24"/>
        </w:rPr>
        <w:t>また、関係団体、交通ボランティ</w:t>
      </w:r>
      <w:r w:rsidR="00B77FFE" w:rsidRPr="00DD275E">
        <w:rPr>
          <w:rFonts w:hint="eastAsia"/>
          <w:sz w:val="24"/>
          <w:szCs w:val="24"/>
        </w:rPr>
        <w:t>ア、医療機関・福祉施設関係者等と連携して、高齢者の交通安全教室を開催するとともに、高齢者に対する社会教育活動・福祉活動、各種</w:t>
      </w:r>
      <w:r w:rsidRPr="00DD275E">
        <w:rPr>
          <w:rFonts w:hint="eastAsia"/>
          <w:sz w:val="24"/>
          <w:szCs w:val="24"/>
        </w:rPr>
        <w:t>催し等の多様な機会を活用した交通安全教育を実施します。特に交通安全教育を受ける機会のなかった高齢者を中心に、家庭訪問による個別指導、高齢者と日常的に接する機会を利用した助言等が地域ぐるみで行われるように努めます。この場合、高齢者の自発性を促すことに留意しつつ、高齢者の事故実態に応じた具体的な指導を行うこととし、反射材等交通安全用品の</w:t>
      </w:r>
      <w:r w:rsidR="00500441" w:rsidRPr="00DD275E">
        <w:rPr>
          <w:rFonts w:hint="eastAsia"/>
          <w:sz w:val="24"/>
          <w:szCs w:val="24"/>
        </w:rPr>
        <w:t>活用の</w:t>
      </w:r>
      <w:r w:rsidRPr="00DD275E">
        <w:rPr>
          <w:rFonts w:hint="eastAsia"/>
          <w:sz w:val="24"/>
          <w:szCs w:val="24"/>
        </w:rPr>
        <w:t>普及にも努めます。</w:t>
      </w:r>
    </w:p>
    <w:p w14:paraId="29874DA8" w14:textId="77777777" w:rsidR="00F0489C" w:rsidRPr="00DD275E" w:rsidRDefault="00F0489C" w:rsidP="0081436F">
      <w:pPr>
        <w:ind w:leftChars="400" w:left="840" w:firstLineChars="100" w:firstLine="240"/>
        <w:rPr>
          <w:sz w:val="24"/>
          <w:szCs w:val="24"/>
        </w:rPr>
      </w:pPr>
      <w:r w:rsidRPr="00DD275E">
        <w:rPr>
          <w:rFonts w:hint="eastAsia"/>
          <w:sz w:val="24"/>
          <w:szCs w:val="24"/>
        </w:rPr>
        <w:t>また、高齢運転者に対しては、高齢者講習及び更新時講習の充実に努めるほか、関係機関・団体、自動車教習所等と連携して、個別に安全運転の指導を行う講習会等を開催し、高齢運転者の受講機会の拡大を図るとともに、その自発的な受講の促進に努めます。</w:t>
      </w:r>
    </w:p>
    <w:p w14:paraId="46BAECC3" w14:textId="77777777" w:rsidR="00F0489C" w:rsidRPr="00DD275E" w:rsidRDefault="00F0489C" w:rsidP="0081436F">
      <w:pPr>
        <w:ind w:leftChars="400" w:left="840" w:firstLineChars="100" w:firstLine="240"/>
        <w:rPr>
          <w:sz w:val="24"/>
          <w:szCs w:val="24"/>
        </w:rPr>
      </w:pPr>
      <w:r w:rsidRPr="00DD275E">
        <w:rPr>
          <w:rFonts w:hint="eastAsia"/>
          <w:sz w:val="24"/>
          <w:szCs w:val="24"/>
        </w:rPr>
        <w:t>電動車いす</w:t>
      </w:r>
      <w:r w:rsidR="00500441" w:rsidRPr="00DD275E">
        <w:rPr>
          <w:rFonts w:hint="eastAsia"/>
          <w:sz w:val="24"/>
          <w:szCs w:val="24"/>
        </w:rPr>
        <w:t>を利用する高齢者に対しては、販売店及び電動車いすの製造メーカー</w:t>
      </w:r>
      <w:r w:rsidRPr="00DD275E">
        <w:rPr>
          <w:rFonts w:hint="eastAsia"/>
          <w:sz w:val="24"/>
          <w:szCs w:val="24"/>
        </w:rPr>
        <w:t>で組織される団体等と連携して、購入時の指導・助言の徹底を要請するとともに、安全利用に向けた交通安全教育の促進に努めます。</w:t>
      </w:r>
    </w:p>
    <w:p w14:paraId="0C19E0AA" w14:textId="77777777" w:rsidR="00F0489C" w:rsidRPr="00DD275E" w:rsidRDefault="00F0489C" w:rsidP="0081436F">
      <w:pPr>
        <w:ind w:leftChars="400" w:left="840" w:firstLineChars="100" w:firstLine="240"/>
        <w:rPr>
          <w:sz w:val="24"/>
          <w:szCs w:val="24"/>
        </w:rPr>
      </w:pPr>
      <w:r w:rsidRPr="00DD275E">
        <w:rPr>
          <w:rFonts w:hint="eastAsia"/>
          <w:sz w:val="24"/>
          <w:szCs w:val="24"/>
        </w:rPr>
        <w:t>また、地域における高齢者の安全運転の普及を促進するため、シルバーリーダーを対象とした安全運転教育を実施します。</w:t>
      </w:r>
    </w:p>
    <w:p w14:paraId="57CC9BD8" w14:textId="77777777" w:rsidR="00F0489C" w:rsidRPr="00DD275E" w:rsidRDefault="00F0489C" w:rsidP="0081436F">
      <w:pPr>
        <w:ind w:leftChars="400" w:left="840" w:firstLineChars="100" w:firstLine="240"/>
        <w:rPr>
          <w:sz w:val="24"/>
          <w:szCs w:val="24"/>
        </w:rPr>
      </w:pPr>
      <w:r w:rsidRPr="00DD275E">
        <w:rPr>
          <w:rFonts w:hint="eastAsia"/>
          <w:sz w:val="24"/>
          <w:szCs w:val="24"/>
        </w:rPr>
        <w:t>さらに、地域</w:t>
      </w:r>
      <w:r w:rsidR="00500441" w:rsidRPr="00DD275E">
        <w:rPr>
          <w:rFonts w:hint="eastAsia"/>
          <w:sz w:val="24"/>
          <w:szCs w:val="24"/>
        </w:rPr>
        <w:t>及び家庭において適切な助言等が行われるよう、交通安全母親活動や</w:t>
      </w:r>
      <w:r w:rsidRPr="00DD275E">
        <w:rPr>
          <w:rFonts w:hint="eastAsia"/>
          <w:sz w:val="24"/>
          <w:szCs w:val="24"/>
        </w:rPr>
        <w:t>高齢者を中心に、子ども、親の</w:t>
      </w:r>
      <w:r w:rsidR="007D0C34" w:rsidRPr="00DD275E">
        <w:rPr>
          <w:rFonts w:hint="eastAsia"/>
          <w:sz w:val="24"/>
          <w:szCs w:val="24"/>
        </w:rPr>
        <w:t>3</w:t>
      </w:r>
      <w:r w:rsidRPr="00DD275E">
        <w:rPr>
          <w:rFonts w:hint="eastAsia"/>
          <w:sz w:val="24"/>
          <w:szCs w:val="24"/>
        </w:rPr>
        <w:t>世代が交通安全をテーマに交流する世代間交流による交通安全活動を促進します。</w:t>
      </w:r>
    </w:p>
    <w:p w14:paraId="5F838F40" w14:textId="77777777" w:rsidR="00F0489C" w:rsidRPr="00DD275E" w:rsidRDefault="004707A2" w:rsidP="00E7163C">
      <w:pPr>
        <w:ind w:leftChars="400" w:left="840"/>
        <w:rPr>
          <w:sz w:val="24"/>
          <w:szCs w:val="24"/>
        </w:rPr>
      </w:pPr>
      <w:r w:rsidRPr="00DD275E">
        <w:rPr>
          <w:rFonts w:hint="eastAsia"/>
          <w:sz w:val="24"/>
          <w:szCs w:val="24"/>
        </w:rPr>
        <w:t>⑦</w:t>
      </w:r>
      <w:r w:rsidR="00500441" w:rsidRPr="00DD275E">
        <w:rPr>
          <w:rFonts w:hint="eastAsia"/>
          <w:sz w:val="24"/>
          <w:szCs w:val="24"/>
        </w:rPr>
        <w:t xml:space="preserve">　障がい</w:t>
      </w:r>
      <w:r w:rsidR="00F0489C" w:rsidRPr="00DD275E">
        <w:rPr>
          <w:rFonts w:hint="eastAsia"/>
          <w:sz w:val="24"/>
          <w:szCs w:val="24"/>
        </w:rPr>
        <w:t>者に対する交通安全教育</w:t>
      </w:r>
    </w:p>
    <w:p w14:paraId="551B65A9" w14:textId="77777777" w:rsidR="00F0489C" w:rsidRPr="00DD275E" w:rsidRDefault="00500441" w:rsidP="00E7163C">
      <w:pPr>
        <w:ind w:leftChars="400" w:left="840" w:firstLineChars="100" w:firstLine="240"/>
        <w:rPr>
          <w:sz w:val="24"/>
          <w:szCs w:val="24"/>
        </w:rPr>
      </w:pPr>
      <w:r w:rsidRPr="00DD275E">
        <w:rPr>
          <w:rFonts w:hint="eastAsia"/>
          <w:sz w:val="24"/>
          <w:szCs w:val="24"/>
        </w:rPr>
        <w:t>障がい者に対しては、障がい</w:t>
      </w:r>
      <w:r w:rsidR="00F0489C" w:rsidRPr="00DD275E">
        <w:rPr>
          <w:rFonts w:hint="eastAsia"/>
          <w:sz w:val="24"/>
          <w:szCs w:val="24"/>
        </w:rPr>
        <w:t>の程度に応じ、きめ細かい交通安全教育を推進します。</w:t>
      </w:r>
    </w:p>
    <w:p w14:paraId="1717F550" w14:textId="77777777" w:rsidR="00F0489C" w:rsidRPr="00DD275E" w:rsidRDefault="00F0489C" w:rsidP="00E7163C">
      <w:pPr>
        <w:ind w:leftChars="400" w:left="840" w:firstLineChars="100" w:firstLine="240"/>
        <w:rPr>
          <w:sz w:val="24"/>
          <w:szCs w:val="24"/>
        </w:rPr>
      </w:pPr>
      <w:r w:rsidRPr="00DD275E">
        <w:rPr>
          <w:rFonts w:hint="eastAsia"/>
          <w:sz w:val="24"/>
          <w:szCs w:val="24"/>
        </w:rPr>
        <w:t>さ</w:t>
      </w:r>
      <w:r w:rsidR="00500441" w:rsidRPr="00DD275E">
        <w:rPr>
          <w:rFonts w:hint="eastAsia"/>
          <w:sz w:val="24"/>
          <w:szCs w:val="24"/>
        </w:rPr>
        <w:t>らに、自立歩行ができない障がい者に対しては、介護者、交通ボランティア等の障がい</w:t>
      </w:r>
      <w:r w:rsidRPr="00DD275E">
        <w:rPr>
          <w:rFonts w:hint="eastAsia"/>
          <w:sz w:val="24"/>
          <w:szCs w:val="24"/>
        </w:rPr>
        <w:t>者に付き添う者を対象とした講習会等を開催します。</w:t>
      </w:r>
    </w:p>
    <w:p w14:paraId="0D2ACDA4" w14:textId="77777777" w:rsidR="00F0489C" w:rsidRPr="00DD275E" w:rsidRDefault="004707A2" w:rsidP="00E7163C">
      <w:pPr>
        <w:ind w:leftChars="400" w:left="840"/>
        <w:rPr>
          <w:sz w:val="24"/>
          <w:szCs w:val="24"/>
        </w:rPr>
      </w:pPr>
      <w:r w:rsidRPr="00DD275E">
        <w:rPr>
          <w:rFonts w:hint="eastAsia"/>
          <w:sz w:val="24"/>
          <w:szCs w:val="24"/>
        </w:rPr>
        <w:t>⑧</w:t>
      </w:r>
      <w:r w:rsidR="00F0489C" w:rsidRPr="00DD275E">
        <w:rPr>
          <w:rFonts w:hint="eastAsia"/>
          <w:sz w:val="24"/>
          <w:szCs w:val="24"/>
        </w:rPr>
        <w:t xml:space="preserve">　外国人に対する交通安全教育</w:t>
      </w:r>
    </w:p>
    <w:p w14:paraId="792D0E11" w14:textId="182D8AD3" w:rsidR="0031360D" w:rsidRPr="00DD275E" w:rsidRDefault="00F0489C" w:rsidP="004C6255">
      <w:pPr>
        <w:ind w:leftChars="400" w:left="840" w:firstLineChars="100" w:firstLine="240"/>
        <w:rPr>
          <w:rFonts w:hint="eastAsia"/>
          <w:sz w:val="24"/>
          <w:szCs w:val="24"/>
        </w:rPr>
      </w:pPr>
      <w:r w:rsidRPr="00DD275E">
        <w:rPr>
          <w:rFonts w:hint="eastAsia"/>
          <w:sz w:val="24"/>
          <w:szCs w:val="24"/>
        </w:rPr>
        <w:t>外国人に対し、我が国の交通ルールに関する知識の普及を目的として交通安全教育を推進するとともに、最近の国際化の進展を踏まえ外国人向け教材の充実を図り、効果的な交通安全教育に努めます。また、外国人を雇用する</w:t>
      </w:r>
      <w:r w:rsidR="00500441" w:rsidRPr="00DD275E">
        <w:rPr>
          <w:rFonts w:hint="eastAsia"/>
          <w:sz w:val="24"/>
          <w:szCs w:val="24"/>
        </w:rPr>
        <w:lastRenderedPageBreak/>
        <w:t>事業主</w:t>
      </w:r>
      <w:r w:rsidRPr="00DD275E">
        <w:rPr>
          <w:rFonts w:hint="eastAsia"/>
          <w:sz w:val="24"/>
          <w:szCs w:val="24"/>
        </w:rPr>
        <w:t>等を通じ、外国人の講習会等への参加を促進します。</w:t>
      </w:r>
    </w:p>
    <w:p w14:paraId="6287F139" w14:textId="77777777" w:rsidR="004707A2" w:rsidRPr="00DD275E" w:rsidRDefault="004707A2" w:rsidP="00E7163C">
      <w:pPr>
        <w:ind w:leftChars="300" w:left="630"/>
        <w:rPr>
          <w:b/>
          <w:sz w:val="24"/>
          <w:szCs w:val="24"/>
        </w:rPr>
      </w:pPr>
      <w:r w:rsidRPr="00DD275E">
        <w:rPr>
          <w:rFonts w:hint="eastAsia"/>
          <w:b/>
          <w:sz w:val="24"/>
          <w:szCs w:val="24"/>
        </w:rPr>
        <w:t>（</w:t>
      </w:r>
      <w:r w:rsidR="007D0C34" w:rsidRPr="00DD275E">
        <w:rPr>
          <w:rFonts w:hint="eastAsia"/>
          <w:b/>
          <w:sz w:val="24"/>
          <w:szCs w:val="24"/>
        </w:rPr>
        <w:t>2</w:t>
      </w:r>
      <w:r w:rsidRPr="00DD275E">
        <w:rPr>
          <w:rFonts w:hint="eastAsia"/>
          <w:b/>
          <w:sz w:val="24"/>
          <w:szCs w:val="24"/>
        </w:rPr>
        <w:t>）効果的な交通安全教育の推進</w:t>
      </w:r>
    </w:p>
    <w:p w14:paraId="143DFF56" w14:textId="77777777" w:rsidR="004707A2" w:rsidRPr="00DD275E" w:rsidRDefault="004707A2" w:rsidP="00E7163C">
      <w:pPr>
        <w:ind w:leftChars="300" w:left="630" w:firstLineChars="100" w:firstLine="240"/>
        <w:rPr>
          <w:sz w:val="24"/>
          <w:szCs w:val="24"/>
        </w:rPr>
      </w:pPr>
      <w:r w:rsidRPr="00DD275E">
        <w:rPr>
          <w:rFonts w:hint="eastAsia"/>
          <w:sz w:val="24"/>
          <w:szCs w:val="24"/>
        </w:rPr>
        <w:t>交通安全教育を行うに当たっては、参加・体験・実践型の教育方法を積極的に活用します。</w:t>
      </w:r>
    </w:p>
    <w:p w14:paraId="297941BD" w14:textId="77777777" w:rsidR="004707A2" w:rsidRPr="00DD275E" w:rsidRDefault="004707A2" w:rsidP="00E7163C">
      <w:pPr>
        <w:ind w:leftChars="300" w:left="630" w:firstLineChars="100" w:firstLine="240"/>
        <w:rPr>
          <w:sz w:val="24"/>
          <w:szCs w:val="24"/>
        </w:rPr>
      </w:pPr>
      <w:r w:rsidRPr="00DD275E">
        <w:rPr>
          <w:rFonts w:hint="eastAsia"/>
          <w:sz w:val="24"/>
          <w:szCs w:val="24"/>
        </w:rPr>
        <w:t>交通安全教育を行う機関・団体は、交通安全教育に関する情報を共有し、他の関係機関・団体の求めに応じて交通安全教育に用いる資機材の貸与、講師の派遣及び情報の提供等、相互の連携を図りながら交通安全教育を推進します。</w:t>
      </w:r>
    </w:p>
    <w:p w14:paraId="2BDBABAE" w14:textId="77777777" w:rsidR="004707A2" w:rsidRPr="00DD275E" w:rsidRDefault="004707A2" w:rsidP="00E7163C">
      <w:pPr>
        <w:ind w:leftChars="300" w:left="630" w:firstLineChars="100" w:firstLine="240"/>
        <w:rPr>
          <w:sz w:val="24"/>
          <w:szCs w:val="24"/>
        </w:rPr>
      </w:pPr>
      <w:r w:rsidRPr="00DD275E">
        <w:rPr>
          <w:rFonts w:hint="eastAsia"/>
          <w:sz w:val="24"/>
          <w:szCs w:val="24"/>
        </w:rPr>
        <w:t>また、受講者の年齢や道路交通への参加の態様に応じた交通安全教育指導者の養成・確保、教材等の充実及び</w:t>
      </w:r>
      <w:r w:rsidR="00E7163C" w:rsidRPr="00DD275E">
        <w:rPr>
          <w:rFonts w:hint="eastAsia"/>
          <w:sz w:val="24"/>
          <w:szCs w:val="24"/>
        </w:rPr>
        <w:t>映像記録型ドライブレコーダーによって得られた事故等の情報を活用するなど</w:t>
      </w:r>
      <w:r w:rsidRPr="00DD275E">
        <w:rPr>
          <w:rFonts w:hint="eastAsia"/>
          <w:sz w:val="24"/>
          <w:szCs w:val="24"/>
        </w:rPr>
        <w:t>効果的な教育手法の開発・導入に努めます。</w:t>
      </w:r>
    </w:p>
    <w:p w14:paraId="5ABF7A66" w14:textId="0845F448" w:rsidR="00500441" w:rsidRPr="00DD275E" w:rsidRDefault="004707A2" w:rsidP="00194815">
      <w:pPr>
        <w:ind w:leftChars="300" w:left="630" w:firstLineChars="100" w:firstLine="240"/>
        <w:rPr>
          <w:sz w:val="24"/>
          <w:szCs w:val="24"/>
        </w:rPr>
      </w:pPr>
      <w:r w:rsidRPr="00DD275E">
        <w:rPr>
          <w:rFonts w:hint="eastAsia"/>
          <w:sz w:val="24"/>
          <w:szCs w:val="24"/>
        </w:rPr>
        <w:t>さらに、交通安全教育の効果を確認し、必要に応じて教育の方法、利用する教材の見直しを行うなど、常に効果的な交通安全教育ができるよう努めます。</w:t>
      </w:r>
    </w:p>
    <w:p w14:paraId="7EC77B7C" w14:textId="77777777" w:rsidR="004707A2" w:rsidRPr="00DD275E" w:rsidRDefault="004707A2" w:rsidP="00E7163C">
      <w:pPr>
        <w:ind w:leftChars="300" w:left="630"/>
        <w:rPr>
          <w:b/>
          <w:sz w:val="24"/>
          <w:szCs w:val="24"/>
        </w:rPr>
      </w:pPr>
      <w:r w:rsidRPr="00DD275E">
        <w:rPr>
          <w:rFonts w:hint="eastAsia"/>
          <w:b/>
          <w:sz w:val="24"/>
          <w:szCs w:val="24"/>
        </w:rPr>
        <w:t>（</w:t>
      </w:r>
      <w:r w:rsidR="007D0C34" w:rsidRPr="00DD275E">
        <w:rPr>
          <w:rFonts w:hint="eastAsia"/>
          <w:b/>
          <w:sz w:val="24"/>
          <w:szCs w:val="24"/>
        </w:rPr>
        <w:t>3</w:t>
      </w:r>
      <w:r w:rsidRPr="00DD275E">
        <w:rPr>
          <w:rFonts w:hint="eastAsia"/>
          <w:b/>
          <w:sz w:val="24"/>
          <w:szCs w:val="24"/>
        </w:rPr>
        <w:t>）交通安全に関する普及啓発活動の推進</w:t>
      </w:r>
    </w:p>
    <w:p w14:paraId="45D93B7C" w14:textId="77777777" w:rsidR="004707A2" w:rsidRPr="00DD275E" w:rsidRDefault="00CB0890" w:rsidP="00215EF3">
      <w:pPr>
        <w:ind w:leftChars="400" w:left="840"/>
        <w:rPr>
          <w:sz w:val="24"/>
          <w:szCs w:val="24"/>
        </w:rPr>
      </w:pPr>
      <w:r w:rsidRPr="00DD275E">
        <w:rPr>
          <w:rFonts w:hint="eastAsia"/>
          <w:sz w:val="24"/>
          <w:szCs w:val="24"/>
        </w:rPr>
        <w:t>①</w:t>
      </w:r>
      <w:r w:rsidR="004707A2" w:rsidRPr="00DD275E">
        <w:rPr>
          <w:rFonts w:hint="eastAsia"/>
          <w:sz w:val="24"/>
          <w:szCs w:val="24"/>
        </w:rPr>
        <w:t xml:space="preserve">　交通安全運動の推進</w:t>
      </w:r>
    </w:p>
    <w:p w14:paraId="39CBCC34" w14:textId="77777777" w:rsidR="004707A2" w:rsidRPr="00DD275E" w:rsidRDefault="004707A2" w:rsidP="00215EF3">
      <w:pPr>
        <w:ind w:leftChars="400" w:left="840" w:firstLineChars="100" w:firstLine="240"/>
        <w:rPr>
          <w:sz w:val="24"/>
          <w:szCs w:val="24"/>
        </w:rPr>
      </w:pPr>
      <w:r w:rsidRPr="00DD275E">
        <w:rPr>
          <w:rFonts w:hint="eastAsia"/>
          <w:sz w:val="24"/>
          <w:szCs w:val="24"/>
        </w:rPr>
        <w:t>交通安全思想の普及・浸透を図り、交通ルールの遵守と正しい交通マナーの実践を習慣付けるとともに、</w:t>
      </w:r>
      <w:r w:rsidR="00215EF3" w:rsidRPr="00DD275E">
        <w:rPr>
          <w:rFonts w:hint="eastAsia"/>
          <w:sz w:val="24"/>
          <w:szCs w:val="24"/>
        </w:rPr>
        <w:t>村</w:t>
      </w:r>
      <w:r w:rsidRPr="00DD275E">
        <w:rPr>
          <w:rFonts w:hint="eastAsia"/>
          <w:sz w:val="24"/>
          <w:szCs w:val="24"/>
        </w:rPr>
        <w:t>民自身による道路交通環境の改善に向けた取</w:t>
      </w:r>
      <w:r w:rsidR="00DD275E">
        <w:rPr>
          <w:rFonts w:hint="eastAsia"/>
          <w:sz w:val="24"/>
          <w:szCs w:val="24"/>
        </w:rPr>
        <w:t>り</w:t>
      </w:r>
      <w:r w:rsidRPr="00DD275E">
        <w:rPr>
          <w:rFonts w:hint="eastAsia"/>
          <w:sz w:val="24"/>
          <w:szCs w:val="24"/>
        </w:rPr>
        <w:t>組</w:t>
      </w:r>
      <w:r w:rsidR="00DD275E">
        <w:rPr>
          <w:rFonts w:hint="eastAsia"/>
          <w:sz w:val="24"/>
          <w:szCs w:val="24"/>
        </w:rPr>
        <w:t>み</w:t>
      </w:r>
      <w:r w:rsidRPr="00DD275E">
        <w:rPr>
          <w:rFonts w:hint="eastAsia"/>
          <w:sz w:val="24"/>
          <w:szCs w:val="24"/>
        </w:rPr>
        <w:t>を推進するための村民運動として、村の交通対策協議会を始め、関係機関・団体が相互に連携して、交通安全運動を組織的・継続的に展開します。</w:t>
      </w:r>
    </w:p>
    <w:p w14:paraId="5A65BDA8" w14:textId="4CC37D64" w:rsidR="004707A2" w:rsidRDefault="004707A2" w:rsidP="00215EF3">
      <w:pPr>
        <w:ind w:leftChars="400" w:left="840" w:firstLineChars="100" w:firstLine="240"/>
        <w:rPr>
          <w:sz w:val="24"/>
          <w:szCs w:val="24"/>
        </w:rPr>
      </w:pPr>
      <w:r w:rsidRPr="00DD275E">
        <w:rPr>
          <w:rFonts w:hint="eastAsia"/>
          <w:sz w:val="24"/>
          <w:szCs w:val="24"/>
        </w:rPr>
        <w:t>さらに、参加・体験・実践型の交通安全教室の開催等により、交通事故を身近なものとして意識させる交通安全活動を促進します。</w:t>
      </w:r>
    </w:p>
    <w:p w14:paraId="28B70C2D" w14:textId="14AE8013" w:rsidR="003E1747" w:rsidRPr="000D270E" w:rsidRDefault="003E1747" w:rsidP="003E1747">
      <w:pPr>
        <w:rPr>
          <w:color w:val="FF0000"/>
          <w:sz w:val="24"/>
          <w:szCs w:val="24"/>
        </w:rPr>
      </w:pPr>
      <w:r>
        <w:rPr>
          <w:rFonts w:hint="eastAsia"/>
          <w:sz w:val="24"/>
          <w:szCs w:val="24"/>
        </w:rPr>
        <w:t xml:space="preserve">　　　</w:t>
      </w:r>
      <w:r>
        <w:rPr>
          <w:rFonts w:hint="eastAsia"/>
          <w:sz w:val="24"/>
          <w:szCs w:val="24"/>
        </w:rPr>
        <w:t xml:space="preserve"> </w:t>
      </w:r>
      <w:r w:rsidRPr="000D270E">
        <w:rPr>
          <w:rFonts w:hint="eastAsia"/>
          <w:color w:val="FF0000"/>
          <w:sz w:val="24"/>
          <w:szCs w:val="24"/>
        </w:rPr>
        <w:t>②</w:t>
      </w:r>
      <w:r w:rsidRPr="00F766DF">
        <w:rPr>
          <w:rFonts w:hint="eastAsia"/>
          <w:color w:val="000000" w:themeColor="text1"/>
          <w:sz w:val="24"/>
          <w:szCs w:val="24"/>
        </w:rPr>
        <w:t xml:space="preserve">　</w:t>
      </w:r>
      <w:r w:rsidRPr="000D270E">
        <w:rPr>
          <w:rFonts w:hint="eastAsia"/>
          <w:color w:val="FF0000"/>
          <w:sz w:val="24"/>
          <w:szCs w:val="24"/>
        </w:rPr>
        <w:t>横断歩道の安全確保</w:t>
      </w:r>
    </w:p>
    <w:p w14:paraId="51BD9308" w14:textId="171669FD" w:rsidR="003E1747" w:rsidRPr="000D270E" w:rsidRDefault="003E1747" w:rsidP="003E1747">
      <w:pPr>
        <w:rPr>
          <w:color w:val="FF0000"/>
          <w:sz w:val="24"/>
          <w:szCs w:val="24"/>
        </w:rPr>
      </w:pPr>
      <w:r w:rsidRPr="000D270E">
        <w:rPr>
          <w:rFonts w:hint="eastAsia"/>
          <w:color w:val="FF0000"/>
          <w:sz w:val="24"/>
          <w:szCs w:val="24"/>
        </w:rPr>
        <w:t xml:space="preserve">　　　　</w:t>
      </w:r>
      <w:r w:rsidRPr="000D270E">
        <w:rPr>
          <w:rFonts w:hint="eastAsia"/>
          <w:color w:val="FF0000"/>
          <w:sz w:val="24"/>
          <w:szCs w:val="24"/>
        </w:rPr>
        <w:t xml:space="preserve"> </w:t>
      </w:r>
      <w:r w:rsidRPr="000D270E">
        <w:rPr>
          <w:rFonts w:hint="eastAsia"/>
          <w:color w:val="FF0000"/>
          <w:sz w:val="24"/>
          <w:szCs w:val="24"/>
        </w:rPr>
        <w:t>信号機のない横断歩道での死亡事故は、自動車の横断歩道手前での減速</w:t>
      </w:r>
      <w:r w:rsidR="00CF44C6" w:rsidRPr="000D270E">
        <w:rPr>
          <w:rFonts w:hint="eastAsia"/>
          <w:color w:val="FF0000"/>
          <w:sz w:val="24"/>
          <w:szCs w:val="24"/>
        </w:rPr>
        <w:t>が</w:t>
      </w:r>
      <w:r w:rsidRPr="000D270E">
        <w:rPr>
          <w:rFonts w:hint="eastAsia"/>
          <w:color w:val="FF0000"/>
          <w:sz w:val="24"/>
          <w:szCs w:val="24"/>
        </w:rPr>
        <w:t xml:space="preserve">　　　　</w:t>
      </w:r>
    </w:p>
    <w:p w14:paraId="05740FE7" w14:textId="51ECD139" w:rsidR="003E1747" w:rsidRPr="000D270E" w:rsidRDefault="003E1747" w:rsidP="003E1747">
      <w:pPr>
        <w:ind w:left="840" w:hangingChars="350" w:hanging="840"/>
        <w:rPr>
          <w:color w:val="FF0000"/>
          <w:sz w:val="24"/>
          <w:szCs w:val="24"/>
        </w:rPr>
      </w:pPr>
      <w:r w:rsidRPr="000D270E">
        <w:rPr>
          <w:rFonts w:hint="eastAsia"/>
          <w:color w:val="FF0000"/>
          <w:sz w:val="24"/>
          <w:szCs w:val="24"/>
        </w:rPr>
        <w:t xml:space="preserve">　　　</w:t>
      </w:r>
      <w:r w:rsidRPr="000D270E">
        <w:rPr>
          <w:rFonts w:hint="eastAsia"/>
          <w:color w:val="FF0000"/>
          <w:sz w:val="24"/>
          <w:szCs w:val="24"/>
        </w:rPr>
        <w:t xml:space="preserve"> </w:t>
      </w:r>
      <w:r w:rsidRPr="000D270E">
        <w:rPr>
          <w:rFonts w:hint="eastAsia"/>
          <w:color w:val="FF0000"/>
          <w:sz w:val="24"/>
          <w:szCs w:val="24"/>
        </w:rPr>
        <w:t>不十分な者が多いため、運転者に対して横断歩道手前での減速義務や横断歩道における歩行者優先義務を再認識させるため、交通安全教育や交通指導取締り等を推進します。</w:t>
      </w:r>
    </w:p>
    <w:p w14:paraId="3999E0F2" w14:textId="6C18F7C6" w:rsidR="003E1747" w:rsidRPr="000D270E" w:rsidRDefault="003E1747" w:rsidP="003E1747">
      <w:pPr>
        <w:ind w:left="840" w:hangingChars="350" w:hanging="840"/>
        <w:rPr>
          <w:color w:val="FF0000"/>
          <w:sz w:val="24"/>
          <w:szCs w:val="24"/>
        </w:rPr>
      </w:pPr>
      <w:r w:rsidRPr="000D270E">
        <w:rPr>
          <w:rFonts w:hint="eastAsia"/>
          <w:color w:val="FF0000"/>
          <w:sz w:val="24"/>
          <w:szCs w:val="24"/>
        </w:rPr>
        <w:t xml:space="preserve">　　　　</w:t>
      </w:r>
      <w:r w:rsidRPr="000D270E">
        <w:rPr>
          <w:rFonts w:hint="eastAsia"/>
          <w:color w:val="FF0000"/>
          <w:sz w:val="24"/>
          <w:szCs w:val="24"/>
        </w:rPr>
        <w:t xml:space="preserve"> </w:t>
      </w:r>
      <w:r w:rsidRPr="000D270E">
        <w:rPr>
          <w:rFonts w:hint="eastAsia"/>
          <w:color w:val="FF0000"/>
          <w:sz w:val="24"/>
          <w:szCs w:val="24"/>
        </w:rPr>
        <w:t>また、歩行者に対しては、横断歩道を渡ること、信号機のあるところではその信号に従うといった交通ルールの周知を図ります。さらに、運転者に対して横断する意思を明確に</w:t>
      </w:r>
      <w:r w:rsidR="00CF44C6" w:rsidRPr="000D270E">
        <w:rPr>
          <w:rFonts w:hint="eastAsia"/>
          <w:color w:val="FF0000"/>
          <w:sz w:val="24"/>
          <w:szCs w:val="24"/>
        </w:rPr>
        <w:t>伝え、安全を確認してから横断を始め、横断中も周りに気をつけること等、歩行者が自らの安全を守るための交通行動を促す交通安全教育等を推進します。</w:t>
      </w:r>
    </w:p>
    <w:p w14:paraId="0C29BCE9" w14:textId="4EFF2093" w:rsidR="004707A2" w:rsidRPr="00DD275E" w:rsidRDefault="00482B1B" w:rsidP="00215EF3">
      <w:pPr>
        <w:ind w:leftChars="400" w:left="840"/>
        <w:rPr>
          <w:sz w:val="24"/>
          <w:szCs w:val="24"/>
        </w:rPr>
      </w:pPr>
      <w:r>
        <w:rPr>
          <w:rFonts w:hint="eastAsia"/>
          <w:sz w:val="24"/>
          <w:szCs w:val="24"/>
        </w:rPr>
        <w:t>③</w:t>
      </w:r>
      <w:r w:rsidR="004707A2" w:rsidRPr="00DD275E">
        <w:rPr>
          <w:rFonts w:hint="eastAsia"/>
          <w:sz w:val="24"/>
          <w:szCs w:val="24"/>
        </w:rPr>
        <w:t xml:space="preserve">　自転車の安全利用の推進</w:t>
      </w:r>
    </w:p>
    <w:p w14:paraId="3840F92F" w14:textId="77777777" w:rsidR="004707A2" w:rsidRPr="00DD275E" w:rsidRDefault="004707A2" w:rsidP="00215EF3">
      <w:pPr>
        <w:ind w:leftChars="400" w:left="840" w:firstLineChars="100" w:firstLine="240"/>
        <w:rPr>
          <w:sz w:val="24"/>
          <w:szCs w:val="24"/>
        </w:rPr>
      </w:pPr>
      <w:r w:rsidRPr="00DD275E">
        <w:rPr>
          <w:rFonts w:hint="eastAsia"/>
          <w:sz w:val="24"/>
          <w:szCs w:val="24"/>
        </w:rPr>
        <w:t>自転車乗用中の交通事故や自転車による迷惑行為を防止するため、歩行者や他の車両に配慮した通行等自転車の正しい乗り方に関する普及啓発の強化を図</w:t>
      </w:r>
      <w:r w:rsidR="00500441" w:rsidRPr="00DD275E">
        <w:rPr>
          <w:rFonts w:hint="eastAsia"/>
          <w:sz w:val="24"/>
          <w:szCs w:val="24"/>
        </w:rPr>
        <w:t>ります</w:t>
      </w:r>
      <w:r w:rsidRPr="00DD275E">
        <w:rPr>
          <w:rFonts w:hint="eastAsia"/>
          <w:sz w:val="24"/>
          <w:szCs w:val="24"/>
        </w:rPr>
        <w:t>。特に、自転車の歩道通行時におけるルール</w:t>
      </w:r>
      <w:r w:rsidR="00215EF3" w:rsidRPr="00DD275E">
        <w:rPr>
          <w:rFonts w:hint="eastAsia"/>
          <w:sz w:val="24"/>
          <w:szCs w:val="24"/>
        </w:rPr>
        <w:t>やスマートフォン等の操作や画面を注視しながら</w:t>
      </w:r>
      <w:r w:rsidR="004F3CC2">
        <w:rPr>
          <w:rFonts w:hint="eastAsia"/>
          <w:sz w:val="24"/>
          <w:szCs w:val="24"/>
        </w:rPr>
        <w:t>の</w:t>
      </w:r>
      <w:r w:rsidR="00215EF3" w:rsidRPr="00DD275E">
        <w:rPr>
          <w:rFonts w:hint="eastAsia"/>
          <w:sz w:val="24"/>
          <w:szCs w:val="24"/>
        </w:rPr>
        <w:t>乗車、イヤホン等を使用して安全な運転に必要な音が聞こえない状態での乗車の危険性</w:t>
      </w:r>
      <w:r w:rsidRPr="00DD275E">
        <w:rPr>
          <w:rFonts w:hint="eastAsia"/>
          <w:sz w:val="24"/>
          <w:szCs w:val="24"/>
        </w:rPr>
        <w:t>についての周知・徹底を図ります。</w:t>
      </w:r>
    </w:p>
    <w:p w14:paraId="2FA43EF1" w14:textId="08537E1C" w:rsidR="004707A2" w:rsidRPr="00F766DF" w:rsidRDefault="004707A2" w:rsidP="00215EF3">
      <w:pPr>
        <w:ind w:leftChars="400" w:left="840" w:firstLineChars="100" w:firstLine="240"/>
        <w:rPr>
          <w:color w:val="000000" w:themeColor="text1"/>
          <w:sz w:val="24"/>
          <w:szCs w:val="24"/>
        </w:rPr>
      </w:pPr>
      <w:r w:rsidRPr="00DD275E">
        <w:rPr>
          <w:rFonts w:hint="eastAsia"/>
          <w:sz w:val="24"/>
          <w:szCs w:val="24"/>
        </w:rPr>
        <w:t>また、幼児が同乗中の自転車の危険性や事故実態について広報啓発を推進するとともに</w:t>
      </w:r>
      <w:r w:rsidRPr="00F766DF">
        <w:rPr>
          <w:rFonts w:hint="eastAsia"/>
          <w:color w:val="000000" w:themeColor="text1"/>
          <w:sz w:val="24"/>
          <w:szCs w:val="24"/>
        </w:rPr>
        <w:t>、幼児向けの自転車用ヘルメット</w:t>
      </w:r>
      <w:r w:rsidR="00482B1B" w:rsidRPr="00F766DF">
        <w:rPr>
          <w:rFonts w:hint="eastAsia"/>
          <w:color w:val="000000" w:themeColor="text1"/>
          <w:sz w:val="24"/>
          <w:szCs w:val="24"/>
        </w:rPr>
        <w:t>の被害軽減効果について理解</w:t>
      </w:r>
      <w:r w:rsidR="00482B1B" w:rsidRPr="00F766DF">
        <w:rPr>
          <w:rFonts w:hint="eastAsia"/>
          <w:color w:val="000000" w:themeColor="text1"/>
          <w:sz w:val="24"/>
          <w:szCs w:val="24"/>
        </w:rPr>
        <w:lastRenderedPageBreak/>
        <w:t>促進に努め、着用の推進を図るほか、全ての年齢層の自転車利用者に対してもヘルメットの着用を奨励します。</w:t>
      </w:r>
    </w:p>
    <w:p w14:paraId="4B0F663D" w14:textId="5B880DD4" w:rsidR="004707A2" w:rsidRPr="00F766DF" w:rsidRDefault="00482B1B" w:rsidP="00215EF3">
      <w:pPr>
        <w:ind w:leftChars="400" w:left="840"/>
        <w:rPr>
          <w:color w:val="000000" w:themeColor="text1"/>
          <w:sz w:val="24"/>
          <w:szCs w:val="24"/>
        </w:rPr>
      </w:pPr>
      <w:r w:rsidRPr="00F766DF">
        <w:rPr>
          <w:rFonts w:hint="eastAsia"/>
          <w:color w:val="000000" w:themeColor="text1"/>
          <w:sz w:val="24"/>
          <w:szCs w:val="24"/>
        </w:rPr>
        <w:t>④</w:t>
      </w:r>
      <w:r w:rsidR="004707A2" w:rsidRPr="00F766DF">
        <w:rPr>
          <w:rFonts w:hint="eastAsia"/>
          <w:color w:val="000000" w:themeColor="text1"/>
          <w:sz w:val="24"/>
          <w:szCs w:val="24"/>
        </w:rPr>
        <w:t xml:space="preserve">　後部座席</w:t>
      </w:r>
      <w:r w:rsidR="00215EF3" w:rsidRPr="00F766DF">
        <w:rPr>
          <w:rFonts w:hint="eastAsia"/>
          <w:color w:val="000000" w:themeColor="text1"/>
          <w:sz w:val="24"/>
          <w:szCs w:val="24"/>
        </w:rPr>
        <w:t>を含めたすべての座席</w:t>
      </w:r>
      <w:r w:rsidR="004707A2" w:rsidRPr="00F766DF">
        <w:rPr>
          <w:rFonts w:hint="eastAsia"/>
          <w:color w:val="000000" w:themeColor="text1"/>
          <w:sz w:val="24"/>
          <w:szCs w:val="24"/>
        </w:rPr>
        <w:t>におけるシートベルト着用の推進</w:t>
      </w:r>
    </w:p>
    <w:p w14:paraId="28D1FEF7" w14:textId="08273AD0" w:rsidR="004707A2" w:rsidRPr="008D335E" w:rsidRDefault="008D335E" w:rsidP="008D335E">
      <w:pPr>
        <w:ind w:leftChars="400" w:left="840"/>
        <w:rPr>
          <w:color w:val="FF0000"/>
          <w:sz w:val="24"/>
          <w:szCs w:val="24"/>
        </w:rPr>
      </w:pPr>
      <w:r w:rsidRPr="00F766DF">
        <w:rPr>
          <w:rFonts w:hint="eastAsia"/>
          <w:color w:val="000000" w:themeColor="text1"/>
          <w:sz w:val="24"/>
          <w:szCs w:val="24"/>
        </w:rPr>
        <w:t xml:space="preserve">　後部座席のシートベルト非着用時の致死率は、着用時と比較して格段に高くなるため、</w:t>
      </w:r>
      <w:r w:rsidR="004707A2" w:rsidRPr="00F766DF">
        <w:rPr>
          <w:rFonts w:hint="eastAsia"/>
          <w:color w:val="000000" w:themeColor="text1"/>
          <w:sz w:val="24"/>
          <w:szCs w:val="24"/>
        </w:rPr>
        <w:t>村、関係機関・団体等との協力のもと、あ</w:t>
      </w:r>
      <w:r w:rsidR="004707A2" w:rsidRPr="00DD275E">
        <w:rPr>
          <w:rFonts w:hint="eastAsia"/>
          <w:sz w:val="24"/>
          <w:szCs w:val="24"/>
        </w:rPr>
        <w:t>らゆる機会・媒体を通じて積極的に</w:t>
      </w:r>
      <w:r w:rsidR="007268A9" w:rsidRPr="00FA087C">
        <w:rPr>
          <w:rFonts w:hint="eastAsia"/>
          <w:color w:val="000000" w:themeColor="text1"/>
          <w:sz w:val="24"/>
          <w:szCs w:val="24"/>
        </w:rPr>
        <w:t>着用</w:t>
      </w:r>
      <w:r w:rsidR="004707A2" w:rsidRPr="00DD275E">
        <w:rPr>
          <w:rFonts w:hint="eastAsia"/>
          <w:sz w:val="24"/>
          <w:szCs w:val="24"/>
        </w:rPr>
        <w:t>啓発活動を展開します。</w:t>
      </w:r>
    </w:p>
    <w:p w14:paraId="1B2F042D" w14:textId="497201A9" w:rsidR="004707A2" w:rsidRPr="00DD275E" w:rsidRDefault="00482B1B" w:rsidP="00215EF3">
      <w:pPr>
        <w:ind w:leftChars="400" w:left="840"/>
        <w:rPr>
          <w:sz w:val="24"/>
          <w:szCs w:val="24"/>
        </w:rPr>
      </w:pPr>
      <w:r>
        <w:rPr>
          <w:rFonts w:hint="eastAsia"/>
          <w:sz w:val="24"/>
          <w:szCs w:val="24"/>
        </w:rPr>
        <w:t>⑤</w:t>
      </w:r>
      <w:r w:rsidR="004707A2" w:rsidRPr="00DD275E">
        <w:rPr>
          <w:rFonts w:hint="eastAsia"/>
          <w:sz w:val="24"/>
          <w:szCs w:val="24"/>
        </w:rPr>
        <w:t xml:space="preserve">　チャイルドシートの正しい着用の徹底</w:t>
      </w:r>
    </w:p>
    <w:p w14:paraId="75BFFFE5" w14:textId="77777777" w:rsidR="004707A2" w:rsidRPr="00DD275E" w:rsidRDefault="004707A2" w:rsidP="00215EF3">
      <w:pPr>
        <w:ind w:leftChars="400" w:left="840" w:firstLineChars="100" w:firstLine="240"/>
        <w:rPr>
          <w:sz w:val="24"/>
          <w:szCs w:val="24"/>
        </w:rPr>
      </w:pPr>
      <w:r w:rsidRPr="00DD275E">
        <w:rPr>
          <w:rFonts w:hint="eastAsia"/>
          <w:sz w:val="24"/>
          <w:szCs w:val="24"/>
        </w:rPr>
        <w:t>チャイルドシートの着用効果及び正しい着用方法について、幼稚園、保育所等と連携した保護者に対する効果的な広報啓発・指導に努め、正しい着用の徹底を図ります。</w:t>
      </w:r>
    </w:p>
    <w:p w14:paraId="61C8F451" w14:textId="7DC1ECB6" w:rsidR="004707A2" w:rsidRPr="00DD275E" w:rsidRDefault="00AE47A6" w:rsidP="00215EF3">
      <w:pPr>
        <w:ind w:leftChars="400" w:left="840"/>
        <w:rPr>
          <w:sz w:val="24"/>
          <w:szCs w:val="24"/>
        </w:rPr>
      </w:pPr>
      <w:r>
        <w:rPr>
          <w:rFonts w:hint="eastAsia"/>
          <w:sz w:val="24"/>
          <w:szCs w:val="24"/>
        </w:rPr>
        <w:t>⑥</w:t>
      </w:r>
      <w:r w:rsidR="004707A2" w:rsidRPr="00DD275E">
        <w:rPr>
          <w:rFonts w:hint="eastAsia"/>
          <w:sz w:val="24"/>
          <w:szCs w:val="24"/>
        </w:rPr>
        <w:t xml:space="preserve">　反射材の普及促進</w:t>
      </w:r>
    </w:p>
    <w:p w14:paraId="7551B8A4" w14:textId="77777777" w:rsidR="004707A2" w:rsidRPr="00DD275E" w:rsidRDefault="004707A2" w:rsidP="00215EF3">
      <w:pPr>
        <w:ind w:leftChars="400" w:left="840" w:firstLineChars="100" w:firstLine="240"/>
        <w:rPr>
          <w:sz w:val="24"/>
          <w:szCs w:val="24"/>
        </w:rPr>
      </w:pPr>
      <w:r w:rsidRPr="00DD275E">
        <w:rPr>
          <w:rFonts w:hint="eastAsia"/>
          <w:sz w:val="24"/>
          <w:szCs w:val="24"/>
        </w:rPr>
        <w:t>夜間における歩行者及び自転車利用者の事故防止に効果が期待できる反射材の普及を図るため、各種広報媒体を活用して積極的な広報啓発を推進するとともに、反射材の視認効果、使用方法等について理解を深めるため、参加・体験・実践型の交通安全教育の実施を推進します。</w:t>
      </w:r>
    </w:p>
    <w:p w14:paraId="5B255706" w14:textId="77777777" w:rsidR="004707A2" w:rsidRPr="00DD275E" w:rsidRDefault="004707A2" w:rsidP="00215EF3">
      <w:pPr>
        <w:ind w:leftChars="400" w:left="840" w:firstLineChars="100" w:firstLine="240"/>
        <w:rPr>
          <w:sz w:val="24"/>
          <w:szCs w:val="24"/>
        </w:rPr>
      </w:pPr>
      <w:r w:rsidRPr="00DD275E">
        <w:rPr>
          <w:rFonts w:hint="eastAsia"/>
          <w:sz w:val="24"/>
          <w:szCs w:val="24"/>
        </w:rPr>
        <w:t>特に、高齢者を対象とした夜光反射材の着用促進・広報啓発等の取</w:t>
      </w:r>
      <w:r w:rsidR="00DD275E">
        <w:rPr>
          <w:rFonts w:hint="eastAsia"/>
          <w:sz w:val="24"/>
          <w:szCs w:val="24"/>
        </w:rPr>
        <w:t>り</w:t>
      </w:r>
      <w:r w:rsidRPr="00DD275E">
        <w:rPr>
          <w:rFonts w:hint="eastAsia"/>
          <w:sz w:val="24"/>
          <w:szCs w:val="24"/>
        </w:rPr>
        <w:t>組みを強力に推進することとします。</w:t>
      </w:r>
    </w:p>
    <w:p w14:paraId="42886D4D" w14:textId="77777777" w:rsidR="006C2BEC" w:rsidRPr="00DD275E" w:rsidRDefault="004707A2" w:rsidP="00215EF3">
      <w:pPr>
        <w:ind w:leftChars="400" w:left="840" w:firstLineChars="100" w:firstLine="240"/>
        <w:rPr>
          <w:sz w:val="24"/>
          <w:szCs w:val="24"/>
        </w:rPr>
      </w:pPr>
      <w:r w:rsidRPr="00DD275E">
        <w:rPr>
          <w:rFonts w:hint="eastAsia"/>
          <w:sz w:val="24"/>
          <w:szCs w:val="24"/>
        </w:rPr>
        <w:t>さらに、すべての年齢層の村民に対し、衣服や靴、鞄等の身の回り品への反射材の組み込みを推奨するとともに、適切な反射性能を有する製品についての情報提供に努めます。</w:t>
      </w:r>
    </w:p>
    <w:p w14:paraId="06D600F0" w14:textId="409DF71F" w:rsidR="0048259E" w:rsidRPr="00DD275E" w:rsidRDefault="00AE47A6" w:rsidP="0048259E">
      <w:pPr>
        <w:ind w:leftChars="400" w:left="840"/>
        <w:rPr>
          <w:sz w:val="24"/>
          <w:szCs w:val="24"/>
        </w:rPr>
      </w:pPr>
      <w:r>
        <w:rPr>
          <w:rFonts w:hint="eastAsia"/>
          <w:sz w:val="24"/>
          <w:szCs w:val="24"/>
        </w:rPr>
        <w:t>⑦</w:t>
      </w:r>
      <w:r w:rsidR="0048259E" w:rsidRPr="00DD275E">
        <w:rPr>
          <w:rFonts w:hint="eastAsia"/>
          <w:sz w:val="24"/>
          <w:szCs w:val="24"/>
        </w:rPr>
        <w:t xml:space="preserve">　飲酒運転根絶に向けた規範意識の確立</w:t>
      </w:r>
    </w:p>
    <w:p w14:paraId="7AB2E6D0" w14:textId="4CE9ACAD" w:rsidR="00121D36" w:rsidRPr="00DD275E" w:rsidRDefault="0048259E" w:rsidP="00AE47A6">
      <w:pPr>
        <w:ind w:leftChars="400" w:left="840" w:firstLineChars="100" w:firstLine="240"/>
        <w:rPr>
          <w:sz w:val="24"/>
          <w:szCs w:val="24"/>
        </w:rPr>
      </w:pPr>
      <w:r w:rsidRPr="00DD275E">
        <w:rPr>
          <w:rFonts w:hint="eastAsia"/>
          <w:sz w:val="24"/>
          <w:szCs w:val="24"/>
        </w:rPr>
        <w:t>安全運転管理者・酒類製造販売業者・酒類提供飲食店等と連携してハンドルキーパー運動の普及啓発</w:t>
      </w:r>
      <w:r w:rsidR="00AE47A6" w:rsidRPr="00F766DF">
        <w:rPr>
          <w:rFonts w:hint="eastAsia"/>
          <w:color w:val="000000" w:themeColor="text1"/>
          <w:sz w:val="24"/>
          <w:szCs w:val="24"/>
        </w:rPr>
        <w:t>やアルコールチェッカーを活用した運行前検査の励行に</w:t>
      </w:r>
      <w:r w:rsidRPr="00F766DF">
        <w:rPr>
          <w:rFonts w:hint="eastAsia"/>
          <w:color w:val="000000" w:themeColor="text1"/>
          <w:sz w:val="24"/>
          <w:szCs w:val="24"/>
        </w:rPr>
        <w:t>努めるなど「飲酒運転をしない、させない」という村民の規範意識の</w:t>
      </w:r>
      <w:r w:rsidRPr="00DD275E">
        <w:rPr>
          <w:rFonts w:hint="eastAsia"/>
          <w:sz w:val="24"/>
          <w:szCs w:val="24"/>
        </w:rPr>
        <w:t>確立を図ります。</w:t>
      </w:r>
    </w:p>
    <w:p w14:paraId="3C4DA9CE" w14:textId="7C4784EE" w:rsidR="004707A2" w:rsidRPr="00DD275E" w:rsidRDefault="005A3D53" w:rsidP="0048259E">
      <w:pPr>
        <w:ind w:leftChars="400" w:left="840"/>
        <w:rPr>
          <w:sz w:val="24"/>
          <w:szCs w:val="24"/>
        </w:rPr>
      </w:pPr>
      <w:r>
        <w:rPr>
          <w:rFonts w:hint="eastAsia"/>
          <w:sz w:val="24"/>
          <w:szCs w:val="24"/>
        </w:rPr>
        <w:t>⑧</w:t>
      </w:r>
      <w:r w:rsidR="004707A2" w:rsidRPr="00DD275E">
        <w:rPr>
          <w:rFonts w:hint="eastAsia"/>
          <w:sz w:val="24"/>
          <w:szCs w:val="24"/>
        </w:rPr>
        <w:t xml:space="preserve">　効果的な広報の実施</w:t>
      </w:r>
    </w:p>
    <w:p w14:paraId="0A782193" w14:textId="77777777" w:rsidR="004707A2" w:rsidRPr="00DD275E" w:rsidRDefault="00500441" w:rsidP="0048259E">
      <w:pPr>
        <w:ind w:leftChars="400" w:left="840" w:firstLineChars="100" w:firstLine="240"/>
        <w:rPr>
          <w:sz w:val="24"/>
          <w:szCs w:val="24"/>
        </w:rPr>
      </w:pPr>
      <w:r w:rsidRPr="00DD275E">
        <w:rPr>
          <w:rFonts w:hint="eastAsia"/>
          <w:sz w:val="24"/>
          <w:szCs w:val="24"/>
        </w:rPr>
        <w:t>村広報誌をはじめ、</w:t>
      </w:r>
      <w:r w:rsidR="004707A2" w:rsidRPr="00DD275E">
        <w:rPr>
          <w:rFonts w:hint="eastAsia"/>
          <w:sz w:val="24"/>
          <w:szCs w:val="24"/>
        </w:rPr>
        <w:t>テレビ、ラジオ、新聞、インターネット等の</w:t>
      </w:r>
      <w:r w:rsidRPr="00DD275E">
        <w:rPr>
          <w:rFonts w:hint="eastAsia"/>
          <w:sz w:val="24"/>
          <w:szCs w:val="24"/>
        </w:rPr>
        <w:t>各種</w:t>
      </w:r>
      <w:r w:rsidR="004707A2" w:rsidRPr="00DD275E">
        <w:rPr>
          <w:rFonts w:hint="eastAsia"/>
          <w:sz w:val="24"/>
          <w:szCs w:val="24"/>
        </w:rPr>
        <w:t>広報媒体を</w:t>
      </w:r>
      <w:r w:rsidRPr="00DD275E">
        <w:rPr>
          <w:rFonts w:hint="eastAsia"/>
          <w:sz w:val="24"/>
          <w:szCs w:val="24"/>
        </w:rPr>
        <w:t>積極的に</w:t>
      </w:r>
      <w:r w:rsidR="004707A2" w:rsidRPr="00DD275E">
        <w:rPr>
          <w:rFonts w:hint="eastAsia"/>
          <w:sz w:val="24"/>
          <w:szCs w:val="24"/>
        </w:rPr>
        <w:t>活用して、</w:t>
      </w:r>
      <w:r w:rsidR="0048259E" w:rsidRPr="00DD275E">
        <w:rPr>
          <w:rFonts w:hint="eastAsia"/>
          <w:sz w:val="24"/>
          <w:szCs w:val="24"/>
        </w:rPr>
        <w:t>効果的な広報に努めます。</w:t>
      </w:r>
    </w:p>
    <w:p w14:paraId="3DACC0CC" w14:textId="77777777" w:rsidR="004707A2" w:rsidRPr="00DD275E" w:rsidRDefault="0048259E" w:rsidP="0048259E">
      <w:pPr>
        <w:ind w:leftChars="400" w:left="1320" w:hangingChars="200" w:hanging="480"/>
        <w:rPr>
          <w:sz w:val="24"/>
          <w:szCs w:val="24"/>
        </w:rPr>
      </w:pPr>
      <w:r w:rsidRPr="00DD275E">
        <w:rPr>
          <w:rFonts w:hint="eastAsia"/>
          <w:sz w:val="24"/>
          <w:szCs w:val="24"/>
        </w:rPr>
        <w:t>（ア）</w:t>
      </w:r>
      <w:r w:rsidR="004707A2" w:rsidRPr="00DD275E">
        <w:rPr>
          <w:rFonts w:hint="eastAsia"/>
          <w:sz w:val="24"/>
          <w:szCs w:val="24"/>
        </w:rPr>
        <w:t>家庭、学校、職場、地域等と一体となったキャンペーンや、各種の広報媒体を通じての集中的なキャンペーン等を積極的に</w:t>
      </w:r>
      <w:r w:rsidRPr="00DD275E">
        <w:rPr>
          <w:rFonts w:hint="eastAsia"/>
          <w:sz w:val="24"/>
          <w:szCs w:val="24"/>
        </w:rPr>
        <w:t>実施します。</w:t>
      </w:r>
    </w:p>
    <w:p w14:paraId="276D1506" w14:textId="77777777" w:rsidR="004707A2" w:rsidRPr="00DD275E" w:rsidRDefault="006C2BEC" w:rsidP="0048259E">
      <w:pPr>
        <w:ind w:leftChars="400" w:left="1320" w:hangingChars="200" w:hanging="480"/>
        <w:rPr>
          <w:sz w:val="24"/>
          <w:szCs w:val="24"/>
        </w:rPr>
      </w:pPr>
      <w:r w:rsidRPr="00DD275E">
        <w:rPr>
          <w:rFonts w:hint="eastAsia"/>
          <w:sz w:val="24"/>
          <w:szCs w:val="24"/>
        </w:rPr>
        <w:t>（イ）</w:t>
      </w:r>
      <w:r w:rsidR="004707A2" w:rsidRPr="00DD275E">
        <w:rPr>
          <w:rFonts w:hint="eastAsia"/>
          <w:sz w:val="24"/>
          <w:szCs w:val="24"/>
        </w:rPr>
        <w:t>家庭向け広報媒体の積極的な活用、村、町内会等を通じた広報等により家庭に浸透するきめ細かな広報の充実に努めます。</w:t>
      </w:r>
    </w:p>
    <w:p w14:paraId="1ECC4286" w14:textId="4DEE5014" w:rsidR="004707A2" w:rsidRDefault="006C2BEC" w:rsidP="0048259E">
      <w:pPr>
        <w:ind w:leftChars="400" w:left="1320" w:hangingChars="200" w:hanging="480"/>
        <w:rPr>
          <w:sz w:val="24"/>
          <w:szCs w:val="24"/>
        </w:rPr>
      </w:pPr>
      <w:r w:rsidRPr="00DD275E">
        <w:rPr>
          <w:rFonts w:hint="eastAsia"/>
          <w:sz w:val="24"/>
          <w:szCs w:val="24"/>
        </w:rPr>
        <w:t>（ウ）</w:t>
      </w:r>
      <w:r w:rsidR="004707A2" w:rsidRPr="00DD275E">
        <w:rPr>
          <w:rFonts w:hint="eastAsia"/>
          <w:sz w:val="24"/>
          <w:szCs w:val="24"/>
        </w:rPr>
        <w:t>民間団体の交通安全に関する広報活動を援助するため、交通の安全に関する資料、情報等の提供を積極的に行</w:t>
      </w:r>
      <w:r w:rsidR="009D7F10" w:rsidRPr="00DD275E">
        <w:rPr>
          <w:rFonts w:hint="eastAsia"/>
          <w:sz w:val="24"/>
          <w:szCs w:val="24"/>
        </w:rPr>
        <w:t>います。</w:t>
      </w:r>
    </w:p>
    <w:p w14:paraId="1D20E320" w14:textId="1222C416" w:rsidR="004707A2" w:rsidRPr="00DD275E" w:rsidRDefault="00846C84" w:rsidP="00194815">
      <w:pPr>
        <w:ind w:firstLineChars="350" w:firstLine="840"/>
        <w:rPr>
          <w:sz w:val="24"/>
          <w:szCs w:val="24"/>
        </w:rPr>
      </w:pPr>
      <w:r>
        <w:rPr>
          <w:rFonts w:hint="eastAsia"/>
          <w:sz w:val="24"/>
          <w:szCs w:val="24"/>
        </w:rPr>
        <w:t>⑨</w:t>
      </w:r>
      <w:r w:rsidR="004707A2" w:rsidRPr="00DD275E">
        <w:rPr>
          <w:rFonts w:hint="eastAsia"/>
          <w:sz w:val="24"/>
          <w:szCs w:val="24"/>
        </w:rPr>
        <w:t xml:space="preserve">　その他の普及啓発活動の推進</w:t>
      </w:r>
    </w:p>
    <w:p w14:paraId="11B6114E" w14:textId="688ABD40" w:rsidR="004707A2" w:rsidRPr="00DD275E" w:rsidRDefault="006C2BEC" w:rsidP="009D7F10">
      <w:pPr>
        <w:ind w:leftChars="400" w:left="1320" w:hangingChars="200" w:hanging="480"/>
        <w:rPr>
          <w:sz w:val="24"/>
          <w:szCs w:val="24"/>
        </w:rPr>
      </w:pPr>
      <w:r w:rsidRPr="00DD275E">
        <w:rPr>
          <w:rFonts w:hint="eastAsia"/>
          <w:sz w:val="24"/>
          <w:szCs w:val="24"/>
        </w:rPr>
        <w:t>（ア）</w:t>
      </w:r>
      <w:r w:rsidR="00760D9E" w:rsidRPr="00F766DF">
        <w:rPr>
          <w:rFonts w:hint="eastAsia"/>
          <w:color w:val="000000" w:themeColor="text1"/>
          <w:sz w:val="24"/>
          <w:szCs w:val="24"/>
        </w:rPr>
        <w:t>高齢者の交通事故防止に関する</w:t>
      </w:r>
      <w:r w:rsidR="007268A9" w:rsidRPr="00545E00">
        <w:rPr>
          <w:rFonts w:hint="eastAsia"/>
          <w:color w:val="000000" w:themeColor="text1"/>
          <w:sz w:val="24"/>
          <w:szCs w:val="24"/>
        </w:rPr>
        <w:t>住</w:t>
      </w:r>
      <w:r w:rsidR="00760D9E" w:rsidRPr="00545E00">
        <w:rPr>
          <w:rFonts w:hint="eastAsia"/>
          <w:color w:val="000000" w:themeColor="text1"/>
          <w:sz w:val="24"/>
          <w:szCs w:val="24"/>
        </w:rPr>
        <w:t>民</w:t>
      </w:r>
      <w:r w:rsidR="00760D9E" w:rsidRPr="00F766DF">
        <w:rPr>
          <w:rFonts w:hint="eastAsia"/>
          <w:color w:val="000000" w:themeColor="text1"/>
          <w:sz w:val="24"/>
          <w:szCs w:val="24"/>
        </w:rPr>
        <w:t>の意識を高めるため、高齢者の歩行中や自転車運転中の事故実態の広報を積極的に行います。また、高齢者に対する高齢運転者標識の表示の促進を図るとともに、</w:t>
      </w:r>
      <w:r w:rsidR="00760D9E" w:rsidRPr="00760D9E">
        <w:rPr>
          <w:rFonts w:hint="eastAsia"/>
          <w:color w:val="000000" w:themeColor="text1"/>
          <w:sz w:val="24"/>
          <w:szCs w:val="24"/>
        </w:rPr>
        <w:t>他の年齢層に</w:t>
      </w:r>
      <w:r w:rsidR="004F3CC2" w:rsidRPr="00760D9E">
        <w:rPr>
          <w:rFonts w:hint="eastAsia"/>
          <w:color w:val="000000" w:themeColor="text1"/>
          <w:sz w:val="24"/>
          <w:szCs w:val="24"/>
        </w:rPr>
        <w:t>高齢運転者の運転誤作動</w:t>
      </w:r>
      <w:r w:rsidR="00D40694" w:rsidRPr="00760D9E">
        <w:rPr>
          <w:rFonts w:hint="eastAsia"/>
          <w:color w:val="000000" w:themeColor="text1"/>
          <w:sz w:val="24"/>
          <w:szCs w:val="24"/>
        </w:rPr>
        <w:t>による</w:t>
      </w:r>
      <w:r w:rsidR="004F3CC2" w:rsidRPr="00760D9E">
        <w:rPr>
          <w:rFonts w:hint="eastAsia"/>
          <w:color w:val="000000" w:themeColor="text1"/>
          <w:sz w:val="24"/>
          <w:szCs w:val="24"/>
        </w:rPr>
        <w:t>事故をなくすため</w:t>
      </w:r>
      <w:r w:rsidR="00D40694" w:rsidRPr="00760D9E">
        <w:rPr>
          <w:rFonts w:hint="eastAsia"/>
          <w:color w:val="000000" w:themeColor="text1"/>
          <w:sz w:val="24"/>
          <w:szCs w:val="24"/>
        </w:rPr>
        <w:t>の</w:t>
      </w:r>
      <w:r w:rsidR="00500441" w:rsidRPr="00760D9E">
        <w:rPr>
          <w:rFonts w:hint="eastAsia"/>
          <w:color w:val="000000" w:themeColor="text1"/>
          <w:sz w:val="24"/>
          <w:szCs w:val="24"/>
        </w:rPr>
        <w:t>運転免許証自</w:t>
      </w:r>
      <w:r w:rsidR="00500441" w:rsidRPr="00DD275E">
        <w:rPr>
          <w:rFonts w:hint="eastAsia"/>
          <w:sz w:val="24"/>
          <w:szCs w:val="24"/>
        </w:rPr>
        <w:t>主返納</w:t>
      </w:r>
      <w:r w:rsidR="00500441" w:rsidRPr="00DD275E">
        <w:rPr>
          <w:rFonts w:hint="eastAsia"/>
          <w:sz w:val="24"/>
          <w:szCs w:val="24"/>
        </w:rPr>
        <w:lastRenderedPageBreak/>
        <w:t>制度の普及に努めます</w:t>
      </w:r>
      <w:r w:rsidR="004707A2" w:rsidRPr="00DD275E">
        <w:rPr>
          <w:rFonts w:hint="eastAsia"/>
          <w:sz w:val="24"/>
          <w:szCs w:val="24"/>
        </w:rPr>
        <w:t>。また、他の年齢層に高齢者の特性を理解させるとともに、高齢運転者標識（高齢者マーク）を取り付けた自動車への保護意識を高めるように努めます。</w:t>
      </w:r>
    </w:p>
    <w:p w14:paraId="10C2862D" w14:textId="77777777" w:rsidR="004707A2" w:rsidRPr="00DD275E" w:rsidRDefault="006C2BEC" w:rsidP="009D7F10">
      <w:pPr>
        <w:ind w:leftChars="400" w:left="1320" w:hangingChars="200" w:hanging="480"/>
        <w:rPr>
          <w:sz w:val="24"/>
          <w:szCs w:val="24"/>
        </w:rPr>
      </w:pPr>
      <w:r w:rsidRPr="00DD275E">
        <w:rPr>
          <w:rFonts w:hint="eastAsia"/>
          <w:sz w:val="24"/>
          <w:szCs w:val="24"/>
        </w:rPr>
        <w:t>（イ）</w:t>
      </w:r>
      <w:r w:rsidR="004707A2" w:rsidRPr="00DD275E">
        <w:rPr>
          <w:rFonts w:hint="eastAsia"/>
          <w:sz w:val="24"/>
          <w:szCs w:val="24"/>
        </w:rPr>
        <w:t>夜間の重大事故の主</w:t>
      </w:r>
      <w:r w:rsidR="00500441" w:rsidRPr="00DD275E">
        <w:rPr>
          <w:rFonts w:hint="eastAsia"/>
          <w:sz w:val="24"/>
          <w:szCs w:val="24"/>
        </w:rPr>
        <w:t>な</w:t>
      </w:r>
      <w:r w:rsidR="004707A2" w:rsidRPr="00DD275E">
        <w:rPr>
          <w:rFonts w:hint="eastAsia"/>
          <w:sz w:val="24"/>
          <w:szCs w:val="24"/>
        </w:rPr>
        <w:t>原因となっている最高速度違反、飲酒運転等による事故実態・危険性等を広く周知し、これら違反の防止を図ります。</w:t>
      </w:r>
    </w:p>
    <w:p w14:paraId="5B25604D" w14:textId="7159C3D9" w:rsidR="0090133B" w:rsidRDefault="004707A2" w:rsidP="0090133B">
      <w:pPr>
        <w:ind w:firstLineChars="650" w:firstLine="1560"/>
        <w:rPr>
          <w:sz w:val="24"/>
          <w:szCs w:val="24"/>
        </w:rPr>
      </w:pPr>
      <w:r w:rsidRPr="00DD275E">
        <w:rPr>
          <w:rFonts w:hint="eastAsia"/>
          <w:sz w:val="24"/>
          <w:szCs w:val="24"/>
        </w:rPr>
        <w:t>また、季節や気象の変化、地域の実態等に応じ、交通情報板等を</w:t>
      </w:r>
      <w:r w:rsidR="0090133B">
        <w:rPr>
          <w:rFonts w:hint="eastAsia"/>
          <w:sz w:val="24"/>
          <w:szCs w:val="24"/>
        </w:rPr>
        <w:t>活動</w:t>
      </w:r>
    </w:p>
    <w:p w14:paraId="11A21F9A" w14:textId="43EC568B" w:rsidR="004707A2" w:rsidRPr="00DD275E" w:rsidRDefault="004707A2" w:rsidP="0090133B">
      <w:pPr>
        <w:ind w:firstLineChars="550" w:firstLine="1320"/>
        <w:rPr>
          <w:sz w:val="24"/>
          <w:szCs w:val="24"/>
        </w:rPr>
      </w:pPr>
      <w:r w:rsidRPr="00DD275E">
        <w:rPr>
          <w:rFonts w:hint="eastAsia"/>
          <w:sz w:val="24"/>
          <w:szCs w:val="24"/>
        </w:rPr>
        <w:t>するなど自動車の前照灯の早期点灯を促します。</w:t>
      </w:r>
    </w:p>
    <w:p w14:paraId="13A313B7" w14:textId="77777777" w:rsidR="004707A2" w:rsidRPr="00DD275E" w:rsidRDefault="006C2BEC" w:rsidP="009D7F10">
      <w:pPr>
        <w:ind w:leftChars="400" w:left="1320" w:hangingChars="200" w:hanging="480"/>
        <w:rPr>
          <w:sz w:val="24"/>
          <w:szCs w:val="24"/>
        </w:rPr>
      </w:pPr>
      <w:r w:rsidRPr="00DD275E">
        <w:rPr>
          <w:rFonts w:hint="eastAsia"/>
          <w:sz w:val="24"/>
          <w:szCs w:val="24"/>
        </w:rPr>
        <w:t>（ウ）</w:t>
      </w:r>
      <w:r w:rsidR="00500441" w:rsidRPr="00DD275E">
        <w:rPr>
          <w:rFonts w:hint="eastAsia"/>
          <w:sz w:val="24"/>
          <w:szCs w:val="24"/>
        </w:rPr>
        <w:t>障がい者の安全な交通に資するため</w:t>
      </w:r>
      <w:r w:rsidR="004F3CC2">
        <w:rPr>
          <w:rFonts w:hint="eastAsia"/>
          <w:sz w:val="24"/>
          <w:szCs w:val="24"/>
        </w:rPr>
        <w:t>、</w:t>
      </w:r>
      <w:r w:rsidR="00500441" w:rsidRPr="00DD275E">
        <w:rPr>
          <w:rFonts w:hint="eastAsia"/>
          <w:sz w:val="24"/>
          <w:szCs w:val="24"/>
        </w:rPr>
        <w:t>身体障がい</w:t>
      </w:r>
      <w:r w:rsidR="004707A2" w:rsidRPr="00DD275E">
        <w:rPr>
          <w:rFonts w:hint="eastAsia"/>
          <w:sz w:val="24"/>
          <w:szCs w:val="24"/>
        </w:rPr>
        <w:t>者マークを取り付けた自動車</w:t>
      </w:r>
      <w:r w:rsidR="00500441" w:rsidRPr="00DD275E">
        <w:rPr>
          <w:rFonts w:hint="eastAsia"/>
          <w:sz w:val="24"/>
          <w:szCs w:val="24"/>
        </w:rPr>
        <w:t>の保護意識を高めるよう努めるとともに、国際シンボルマークである</w:t>
      </w:r>
      <w:r w:rsidR="004707A2" w:rsidRPr="00DD275E">
        <w:rPr>
          <w:rFonts w:hint="eastAsia"/>
          <w:sz w:val="24"/>
          <w:szCs w:val="24"/>
        </w:rPr>
        <w:t>駐車場の車椅子マーク</w:t>
      </w:r>
      <w:r w:rsidR="00500441" w:rsidRPr="00DD275E">
        <w:rPr>
          <w:rFonts w:hint="eastAsia"/>
          <w:sz w:val="24"/>
          <w:szCs w:val="24"/>
        </w:rPr>
        <w:t>や、おもいやり駐車場制度</w:t>
      </w:r>
      <w:r w:rsidR="004707A2" w:rsidRPr="00DD275E">
        <w:rPr>
          <w:rFonts w:hint="eastAsia"/>
          <w:sz w:val="24"/>
          <w:szCs w:val="24"/>
        </w:rPr>
        <w:t>ヘの理解について周知を図ります。</w:t>
      </w:r>
    </w:p>
    <w:p w14:paraId="723812DE" w14:textId="5761013C" w:rsidR="009D7F10" w:rsidRDefault="009D7F10" w:rsidP="009D7F10">
      <w:pPr>
        <w:ind w:leftChars="400" w:left="1320" w:hangingChars="200" w:hanging="480"/>
        <w:rPr>
          <w:sz w:val="24"/>
          <w:szCs w:val="24"/>
        </w:rPr>
      </w:pPr>
      <w:r w:rsidRPr="00DD275E">
        <w:rPr>
          <w:rFonts w:hint="eastAsia"/>
          <w:sz w:val="24"/>
          <w:szCs w:val="24"/>
        </w:rPr>
        <w:t>（エ）二輪運転者の被害軽減を図るため、プロテクターの着用について広報啓発活動を推進します。</w:t>
      </w:r>
    </w:p>
    <w:p w14:paraId="4C9C7748" w14:textId="7EB92A9F" w:rsidR="0031360D" w:rsidRPr="00F766DF" w:rsidRDefault="00BE0F32" w:rsidP="00194815">
      <w:pPr>
        <w:ind w:leftChars="400" w:left="1320" w:hangingChars="200" w:hanging="480"/>
        <w:rPr>
          <w:color w:val="000000" w:themeColor="text1"/>
          <w:sz w:val="24"/>
          <w:szCs w:val="24"/>
        </w:rPr>
      </w:pPr>
      <w:r w:rsidRPr="00F766DF">
        <w:rPr>
          <w:rFonts w:hint="eastAsia"/>
          <w:color w:val="000000" w:themeColor="text1"/>
          <w:sz w:val="24"/>
          <w:szCs w:val="24"/>
        </w:rPr>
        <w:t>（オ）乗用型トラクターの事故を防止するため、作業着を装着</w:t>
      </w:r>
      <w:r w:rsidR="00EC0623" w:rsidRPr="00F766DF">
        <w:rPr>
          <w:rFonts w:hint="eastAsia"/>
          <w:color w:val="000000" w:themeColor="text1"/>
          <w:sz w:val="24"/>
          <w:szCs w:val="24"/>
        </w:rPr>
        <w:t>・けん引した状態で公道を走行する際の灯火器等の設置、キャビン・フレームの装備、シートベルトの着用等について周知を図ります。</w:t>
      </w:r>
    </w:p>
    <w:p w14:paraId="6C38C21C" w14:textId="77777777" w:rsidR="006C2BEC" w:rsidRPr="00DD275E" w:rsidRDefault="006C2BEC" w:rsidP="009D7F10">
      <w:pPr>
        <w:ind w:leftChars="300" w:left="630"/>
        <w:rPr>
          <w:b/>
          <w:sz w:val="24"/>
          <w:szCs w:val="24"/>
        </w:rPr>
      </w:pPr>
      <w:r w:rsidRPr="00DD275E">
        <w:rPr>
          <w:rFonts w:hint="eastAsia"/>
          <w:b/>
          <w:sz w:val="24"/>
          <w:szCs w:val="24"/>
        </w:rPr>
        <w:t>（</w:t>
      </w:r>
      <w:r w:rsidR="007D0C34" w:rsidRPr="00DD275E">
        <w:rPr>
          <w:rFonts w:hint="eastAsia"/>
          <w:b/>
          <w:sz w:val="24"/>
          <w:szCs w:val="24"/>
        </w:rPr>
        <w:t>4</w:t>
      </w:r>
      <w:r w:rsidRPr="00DD275E">
        <w:rPr>
          <w:rFonts w:hint="eastAsia"/>
          <w:b/>
          <w:sz w:val="24"/>
          <w:szCs w:val="24"/>
        </w:rPr>
        <w:t>）交通の安全に関する民間団体等の主体的活動の推進等</w:t>
      </w:r>
    </w:p>
    <w:p w14:paraId="144CF997" w14:textId="20A50602" w:rsidR="0031360D" w:rsidRPr="00DD275E" w:rsidRDefault="006C2BEC" w:rsidP="00194815">
      <w:pPr>
        <w:ind w:leftChars="300" w:left="630" w:firstLineChars="100" w:firstLine="240"/>
        <w:rPr>
          <w:sz w:val="24"/>
          <w:szCs w:val="24"/>
        </w:rPr>
      </w:pPr>
      <w:r w:rsidRPr="00DD275E">
        <w:rPr>
          <w:rFonts w:hint="eastAsia"/>
          <w:sz w:val="24"/>
          <w:szCs w:val="24"/>
        </w:rPr>
        <w:t>交通安全を目的とする民間団体については、交通安全指導者の養成等の事業及び諸行事に対する援助並びに交通安全に必要な資料の提供活動を充実するなど、その主体的な活動を促進します。また、</w:t>
      </w:r>
      <w:r w:rsidR="009D7F10" w:rsidRPr="00DD275E">
        <w:rPr>
          <w:rFonts w:hint="eastAsia"/>
          <w:sz w:val="24"/>
          <w:szCs w:val="24"/>
        </w:rPr>
        <w:t>交通安全ボランティア等に対しては、資質の向上に資する援助を行うことなどにより、その主体的な活動を支援します。</w:t>
      </w:r>
    </w:p>
    <w:p w14:paraId="1B0C7693" w14:textId="3744D1BB" w:rsidR="006C2BEC" w:rsidRPr="00F766DF" w:rsidRDefault="006C2BEC" w:rsidP="009D7F10">
      <w:pPr>
        <w:ind w:leftChars="300" w:left="630"/>
        <w:rPr>
          <w:b/>
          <w:color w:val="000000" w:themeColor="text1"/>
          <w:sz w:val="24"/>
          <w:szCs w:val="24"/>
        </w:rPr>
      </w:pPr>
      <w:r w:rsidRPr="00DD275E">
        <w:rPr>
          <w:rFonts w:hint="eastAsia"/>
          <w:b/>
          <w:sz w:val="24"/>
          <w:szCs w:val="24"/>
        </w:rPr>
        <w:t>（</w:t>
      </w:r>
      <w:r w:rsidR="007D0C34" w:rsidRPr="00DD275E">
        <w:rPr>
          <w:rFonts w:hint="eastAsia"/>
          <w:b/>
          <w:sz w:val="24"/>
          <w:szCs w:val="24"/>
        </w:rPr>
        <w:t>5</w:t>
      </w:r>
      <w:r w:rsidRPr="00DD275E">
        <w:rPr>
          <w:rFonts w:hint="eastAsia"/>
          <w:b/>
          <w:sz w:val="24"/>
          <w:szCs w:val="24"/>
        </w:rPr>
        <w:t>）</w:t>
      </w:r>
      <w:r w:rsidR="00984B65" w:rsidRPr="00F766DF">
        <w:rPr>
          <w:rFonts w:hint="eastAsia"/>
          <w:b/>
          <w:color w:val="000000" w:themeColor="text1"/>
          <w:sz w:val="24"/>
          <w:szCs w:val="24"/>
        </w:rPr>
        <w:t>地域における交通安全活動への参加・協働の推進</w:t>
      </w:r>
    </w:p>
    <w:p w14:paraId="18F29A0B" w14:textId="7FA62917" w:rsidR="006C2BEC" w:rsidRPr="00F766DF" w:rsidRDefault="00984B65" w:rsidP="00984B65">
      <w:pPr>
        <w:ind w:leftChars="300" w:left="630" w:firstLineChars="100" w:firstLine="240"/>
        <w:rPr>
          <w:color w:val="000000" w:themeColor="text1"/>
          <w:sz w:val="24"/>
          <w:szCs w:val="24"/>
        </w:rPr>
      </w:pPr>
      <w:r w:rsidRPr="00F766DF">
        <w:rPr>
          <w:rFonts w:hint="eastAsia"/>
          <w:color w:val="000000" w:themeColor="text1"/>
          <w:sz w:val="24"/>
          <w:szCs w:val="24"/>
        </w:rPr>
        <w:t>行政、民間団体、企業等と住民が連携を密にしたう上で、それぞれの地域における実情に即した身近な活動を推進し、住民の参加・協働を積極的に進め、地域住民等の意見を交通安全の取組に積極的にフィードバックするよう努めます。</w:t>
      </w:r>
    </w:p>
    <w:p w14:paraId="2E0C464E" w14:textId="77777777" w:rsidR="00C25BF9" w:rsidRPr="00DD275E" w:rsidRDefault="00C25BF9" w:rsidP="00C25BF9">
      <w:pPr>
        <w:rPr>
          <w:sz w:val="24"/>
          <w:szCs w:val="24"/>
        </w:rPr>
      </w:pPr>
    </w:p>
    <w:p w14:paraId="27F1DB8E" w14:textId="48440A40" w:rsidR="00121D36" w:rsidRDefault="00121D36" w:rsidP="00C25BF9">
      <w:pPr>
        <w:rPr>
          <w:sz w:val="24"/>
          <w:szCs w:val="24"/>
        </w:rPr>
      </w:pPr>
    </w:p>
    <w:p w14:paraId="754A024D" w14:textId="334747FF" w:rsidR="0031360D" w:rsidRDefault="0031360D" w:rsidP="00C25BF9">
      <w:pPr>
        <w:rPr>
          <w:sz w:val="24"/>
          <w:szCs w:val="24"/>
        </w:rPr>
      </w:pPr>
    </w:p>
    <w:p w14:paraId="50A1DD93" w14:textId="56B49ABC" w:rsidR="0031360D" w:rsidRDefault="0031360D" w:rsidP="00C25BF9">
      <w:pPr>
        <w:rPr>
          <w:sz w:val="24"/>
          <w:szCs w:val="24"/>
        </w:rPr>
      </w:pPr>
    </w:p>
    <w:p w14:paraId="69A10180" w14:textId="6D4995A1" w:rsidR="0031360D" w:rsidRDefault="0031360D" w:rsidP="00C25BF9">
      <w:pPr>
        <w:rPr>
          <w:sz w:val="24"/>
          <w:szCs w:val="24"/>
        </w:rPr>
      </w:pPr>
    </w:p>
    <w:p w14:paraId="3AFE2166" w14:textId="75E43218" w:rsidR="0031360D" w:rsidRDefault="0031360D" w:rsidP="00C25BF9">
      <w:pPr>
        <w:rPr>
          <w:sz w:val="24"/>
          <w:szCs w:val="24"/>
        </w:rPr>
      </w:pPr>
    </w:p>
    <w:p w14:paraId="4E62CBD6" w14:textId="3F32BA2B" w:rsidR="00194815" w:rsidRDefault="00194815" w:rsidP="00C25BF9">
      <w:pPr>
        <w:rPr>
          <w:sz w:val="24"/>
          <w:szCs w:val="24"/>
        </w:rPr>
      </w:pPr>
    </w:p>
    <w:p w14:paraId="181CCCE7" w14:textId="13228219" w:rsidR="00194815" w:rsidRDefault="00194815" w:rsidP="00C25BF9">
      <w:pPr>
        <w:rPr>
          <w:sz w:val="24"/>
          <w:szCs w:val="24"/>
        </w:rPr>
      </w:pPr>
    </w:p>
    <w:p w14:paraId="2DE5A97D" w14:textId="111D7A15" w:rsidR="00194815" w:rsidRDefault="00194815" w:rsidP="00C25BF9">
      <w:pPr>
        <w:rPr>
          <w:sz w:val="24"/>
          <w:szCs w:val="24"/>
        </w:rPr>
      </w:pPr>
    </w:p>
    <w:p w14:paraId="32E13A51" w14:textId="263374F4" w:rsidR="00194815" w:rsidRDefault="00194815" w:rsidP="00C25BF9">
      <w:pPr>
        <w:rPr>
          <w:sz w:val="24"/>
          <w:szCs w:val="24"/>
        </w:rPr>
      </w:pPr>
    </w:p>
    <w:p w14:paraId="1F1A863D" w14:textId="77777777" w:rsidR="004C6255" w:rsidRPr="00DD275E" w:rsidRDefault="004C6255" w:rsidP="00C25BF9">
      <w:pPr>
        <w:rPr>
          <w:rFonts w:hint="eastAsia"/>
          <w:sz w:val="24"/>
          <w:szCs w:val="24"/>
        </w:rPr>
      </w:pPr>
    </w:p>
    <w:p w14:paraId="0480996D" w14:textId="77777777" w:rsidR="00C25BF9" w:rsidRPr="00DD275E" w:rsidRDefault="007D0C34" w:rsidP="00307F9D">
      <w:pPr>
        <w:pStyle w:val="4"/>
        <w:tabs>
          <w:tab w:val="left" w:pos="993"/>
        </w:tabs>
        <w:ind w:leftChars="200" w:left="420"/>
        <w:rPr>
          <w:sz w:val="24"/>
          <w:szCs w:val="24"/>
        </w:rPr>
      </w:pPr>
      <w:bookmarkStart w:id="18" w:name="_Toc477448583"/>
      <w:r w:rsidRPr="00DD275E">
        <w:rPr>
          <w:rFonts w:hint="eastAsia"/>
          <w:sz w:val="24"/>
          <w:szCs w:val="24"/>
        </w:rPr>
        <w:lastRenderedPageBreak/>
        <w:t>3</w:t>
      </w:r>
      <w:r w:rsidR="00307F9D" w:rsidRPr="00DD275E">
        <w:rPr>
          <w:rFonts w:hint="eastAsia"/>
          <w:sz w:val="24"/>
          <w:szCs w:val="24"/>
        </w:rPr>
        <w:tab/>
      </w:r>
      <w:r w:rsidR="00C25BF9" w:rsidRPr="00DD275E">
        <w:rPr>
          <w:rFonts w:hint="eastAsia"/>
          <w:sz w:val="24"/>
          <w:szCs w:val="24"/>
        </w:rPr>
        <w:t>安全運転の確保</w:t>
      </w:r>
      <w:bookmarkEnd w:id="18"/>
    </w:p>
    <w:p w14:paraId="548A9EF9" w14:textId="77777777" w:rsidR="00C25BF9" w:rsidRPr="00DD275E" w:rsidRDefault="00C25BF9" w:rsidP="00280542">
      <w:pPr>
        <w:ind w:leftChars="300" w:left="630"/>
        <w:rPr>
          <w:b/>
          <w:sz w:val="24"/>
          <w:szCs w:val="24"/>
        </w:rPr>
      </w:pPr>
      <w:r w:rsidRPr="00DD275E">
        <w:rPr>
          <w:rFonts w:hint="eastAsia"/>
          <w:b/>
          <w:sz w:val="24"/>
          <w:szCs w:val="24"/>
        </w:rPr>
        <w:t>（</w:t>
      </w:r>
      <w:r w:rsidR="007D0C34" w:rsidRPr="00DD275E">
        <w:rPr>
          <w:rFonts w:hint="eastAsia"/>
          <w:b/>
          <w:sz w:val="24"/>
          <w:szCs w:val="24"/>
        </w:rPr>
        <w:t>1</w:t>
      </w:r>
      <w:r w:rsidRPr="00DD275E">
        <w:rPr>
          <w:rFonts w:hint="eastAsia"/>
          <w:b/>
          <w:sz w:val="24"/>
          <w:szCs w:val="24"/>
        </w:rPr>
        <w:t>）運転者教育等の充実</w:t>
      </w:r>
    </w:p>
    <w:p w14:paraId="65018F05" w14:textId="77777777" w:rsidR="00C25BF9" w:rsidRPr="00DD275E" w:rsidRDefault="00C25BF9" w:rsidP="00280542">
      <w:pPr>
        <w:ind w:leftChars="400" w:left="840"/>
        <w:rPr>
          <w:sz w:val="24"/>
          <w:szCs w:val="24"/>
        </w:rPr>
      </w:pPr>
      <w:r w:rsidRPr="00DD275E">
        <w:rPr>
          <w:rFonts w:hint="eastAsia"/>
          <w:sz w:val="24"/>
          <w:szCs w:val="24"/>
        </w:rPr>
        <w:t>①　運転者に対する再教育等の充実</w:t>
      </w:r>
    </w:p>
    <w:p w14:paraId="07D8A77C" w14:textId="41C442D4" w:rsidR="00C25BF9" w:rsidRDefault="00C25BF9" w:rsidP="00280542">
      <w:pPr>
        <w:ind w:leftChars="400" w:left="840" w:firstLineChars="100" w:firstLine="240"/>
        <w:rPr>
          <w:sz w:val="24"/>
          <w:szCs w:val="24"/>
        </w:rPr>
      </w:pPr>
      <w:r w:rsidRPr="00DD275E">
        <w:rPr>
          <w:rFonts w:hint="eastAsia"/>
          <w:sz w:val="24"/>
          <w:szCs w:val="24"/>
        </w:rPr>
        <w:t>取消処分者講習、停止処分者講習、違反者講習、初心運転者講習、更新時講習及び高齢者講習により運転者に対する再教育が効果的に行われるよう、講習内容及び講習方法の情報提供に努めます。</w:t>
      </w:r>
    </w:p>
    <w:p w14:paraId="6C038CCA" w14:textId="62067F9F" w:rsidR="0031360D" w:rsidRPr="004264C2" w:rsidRDefault="0031360D" w:rsidP="0031360D">
      <w:pPr>
        <w:rPr>
          <w:color w:val="FF0000"/>
          <w:sz w:val="24"/>
          <w:szCs w:val="24"/>
        </w:rPr>
      </w:pPr>
      <w:r>
        <w:rPr>
          <w:rFonts w:hint="eastAsia"/>
          <w:color w:val="FF0000"/>
          <w:sz w:val="24"/>
          <w:szCs w:val="24"/>
        </w:rPr>
        <w:t xml:space="preserve">　　　</w:t>
      </w:r>
      <w:r>
        <w:rPr>
          <w:rFonts w:hint="eastAsia"/>
          <w:color w:val="FF0000"/>
          <w:sz w:val="24"/>
          <w:szCs w:val="24"/>
        </w:rPr>
        <w:t xml:space="preserve"> </w:t>
      </w:r>
      <w:r w:rsidRPr="004264C2">
        <w:rPr>
          <w:rFonts w:hint="eastAsia"/>
          <w:color w:val="FF0000"/>
          <w:sz w:val="24"/>
          <w:szCs w:val="24"/>
        </w:rPr>
        <w:t>②　妨害運転等の</w:t>
      </w:r>
      <w:r w:rsidR="00D40C32" w:rsidRPr="004264C2">
        <w:rPr>
          <w:rFonts w:hint="eastAsia"/>
          <w:color w:val="FF0000"/>
          <w:sz w:val="24"/>
          <w:szCs w:val="24"/>
        </w:rPr>
        <w:t>危険運転根絶に向けた広報啓発活動の促進</w:t>
      </w:r>
    </w:p>
    <w:p w14:paraId="6D97B7B3" w14:textId="19A5D36F" w:rsidR="0031360D" w:rsidRPr="004264C2" w:rsidRDefault="00D40C32" w:rsidP="00D40C32">
      <w:pPr>
        <w:ind w:leftChars="450" w:left="945" w:firstLineChars="50" w:firstLine="120"/>
        <w:rPr>
          <w:color w:val="FF0000"/>
          <w:sz w:val="24"/>
          <w:szCs w:val="24"/>
        </w:rPr>
      </w:pPr>
      <w:r w:rsidRPr="004264C2">
        <w:rPr>
          <w:rFonts w:hint="eastAsia"/>
          <w:color w:val="FF0000"/>
          <w:sz w:val="24"/>
          <w:szCs w:val="24"/>
        </w:rPr>
        <w:t>飲酒運転やあおり運転等の危険運転の根絶に向け、広報啓発等を推進し</w:t>
      </w:r>
      <w:r w:rsidR="00346D5C" w:rsidRPr="004264C2">
        <w:rPr>
          <w:rFonts w:hint="eastAsia"/>
          <w:color w:val="FF0000"/>
          <w:sz w:val="24"/>
          <w:szCs w:val="24"/>
        </w:rPr>
        <w:t>、正しい運転マナーを呼びかけるよう努めます。</w:t>
      </w:r>
    </w:p>
    <w:p w14:paraId="530C0970" w14:textId="5F8CCCB0" w:rsidR="00D40C32" w:rsidRPr="004264C2" w:rsidRDefault="00D40C32" w:rsidP="003A76B0">
      <w:pPr>
        <w:ind w:leftChars="500" w:left="1050" w:firstLineChars="100" w:firstLine="240"/>
        <w:rPr>
          <w:color w:val="FF0000"/>
          <w:sz w:val="24"/>
          <w:szCs w:val="24"/>
        </w:rPr>
      </w:pPr>
      <w:r w:rsidRPr="004264C2">
        <w:rPr>
          <w:rFonts w:hint="eastAsia"/>
          <w:color w:val="FF0000"/>
          <w:sz w:val="24"/>
          <w:szCs w:val="24"/>
        </w:rPr>
        <w:t>特に飲酒運転</w:t>
      </w:r>
      <w:r w:rsidR="003A76B0" w:rsidRPr="004264C2">
        <w:rPr>
          <w:rFonts w:hint="eastAsia"/>
          <w:color w:val="FF0000"/>
          <w:sz w:val="24"/>
          <w:szCs w:val="24"/>
        </w:rPr>
        <w:t>については、「飲酒運転を絶対にしない、させない」という村民の規範意識の確立を図るとともに、関係機関や地域で活動する様々な団体、村民と連携して取り組みを強化します。</w:t>
      </w:r>
    </w:p>
    <w:p w14:paraId="1D9DEC68" w14:textId="6E26BCA4" w:rsidR="00C25BF9" w:rsidRPr="004264C2" w:rsidRDefault="001E5A84" w:rsidP="001E5A84">
      <w:pPr>
        <w:ind w:firstLineChars="350" w:firstLine="840"/>
        <w:rPr>
          <w:color w:val="FF0000"/>
          <w:sz w:val="24"/>
          <w:szCs w:val="24"/>
        </w:rPr>
      </w:pPr>
      <w:r w:rsidRPr="004264C2">
        <w:rPr>
          <w:rFonts w:hint="eastAsia"/>
          <w:color w:val="FF0000"/>
          <w:sz w:val="24"/>
          <w:szCs w:val="24"/>
        </w:rPr>
        <w:t>③</w:t>
      </w:r>
      <w:r w:rsidR="00500441" w:rsidRPr="004264C2">
        <w:rPr>
          <w:rFonts w:hint="eastAsia"/>
          <w:color w:val="FF0000"/>
          <w:sz w:val="24"/>
          <w:szCs w:val="24"/>
        </w:rPr>
        <w:t xml:space="preserve">　二</w:t>
      </w:r>
      <w:r w:rsidR="00C25BF9" w:rsidRPr="004264C2">
        <w:rPr>
          <w:rFonts w:hint="eastAsia"/>
          <w:color w:val="FF0000"/>
          <w:sz w:val="24"/>
          <w:szCs w:val="24"/>
        </w:rPr>
        <w:t>輪車安全運転対策の推進</w:t>
      </w:r>
    </w:p>
    <w:p w14:paraId="4E8319A3" w14:textId="7A401286" w:rsidR="00C25BF9" w:rsidRPr="004264C2" w:rsidRDefault="00660468" w:rsidP="00EF07AC">
      <w:pPr>
        <w:ind w:leftChars="400" w:left="840" w:firstLineChars="100" w:firstLine="240"/>
        <w:rPr>
          <w:color w:val="FF0000"/>
          <w:sz w:val="24"/>
          <w:szCs w:val="24"/>
        </w:rPr>
      </w:pPr>
      <w:r w:rsidRPr="004264C2">
        <w:rPr>
          <w:rFonts w:hint="eastAsia"/>
          <w:color w:val="FF0000"/>
          <w:sz w:val="24"/>
          <w:szCs w:val="24"/>
        </w:rPr>
        <w:t>毎秋</w:t>
      </w:r>
      <w:r w:rsidR="00EF07AC" w:rsidRPr="004264C2">
        <w:rPr>
          <w:rFonts w:hint="eastAsia"/>
          <w:color w:val="FF0000"/>
          <w:sz w:val="24"/>
          <w:szCs w:val="24"/>
        </w:rPr>
        <w:t>行われる二輪車安全運転推進運動を</w:t>
      </w:r>
      <w:r w:rsidR="00346D5C" w:rsidRPr="004264C2">
        <w:rPr>
          <w:rFonts w:hint="eastAsia"/>
          <w:color w:val="FF0000"/>
          <w:sz w:val="24"/>
          <w:szCs w:val="24"/>
        </w:rPr>
        <w:t>村内に</w:t>
      </w:r>
      <w:r w:rsidR="00EF07AC" w:rsidRPr="004264C2">
        <w:rPr>
          <w:rFonts w:hint="eastAsia"/>
          <w:color w:val="FF0000"/>
          <w:sz w:val="24"/>
          <w:szCs w:val="24"/>
        </w:rPr>
        <w:t>呼びかけ、二輪車を利用する者の安全を確保し、安全で快適な二輪車の社会を構築する</w:t>
      </w:r>
      <w:r w:rsidR="004804C8" w:rsidRPr="004264C2">
        <w:rPr>
          <w:rFonts w:hint="eastAsia"/>
          <w:color w:val="FF0000"/>
          <w:sz w:val="24"/>
          <w:szCs w:val="24"/>
        </w:rPr>
        <w:t>よう</w:t>
      </w:r>
      <w:r w:rsidRPr="004264C2">
        <w:rPr>
          <w:rFonts w:hint="eastAsia"/>
          <w:color w:val="FF0000"/>
          <w:sz w:val="24"/>
          <w:szCs w:val="24"/>
        </w:rPr>
        <w:t>正しいルールの周知を図ります。</w:t>
      </w:r>
    </w:p>
    <w:p w14:paraId="167B637A" w14:textId="1C4C12B1" w:rsidR="00C25BF9" w:rsidRPr="004264C2" w:rsidRDefault="00E81951" w:rsidP="00C34D23">
      <w:pPr>
        <w:ind w:leftChars="400" w:left="840"/>
        <w:rPr>
          <w:color w:val="FF0000"/>
          <w:sz w:val="24"/>
          <w:szCs w:val="24"/>
        </w:rPr>
      </w:pPr>
      <w:r w:rsidRPr="004264C2">
        <w:rPr>
          <w:rFonts w:hint="eastAsia"/>
          <w:color w:val="FF0000"/>
          <w:sz w:val="24"/>
          <w:szCs w:val="24"/>
        </w:rPr>
        <w:t>④</w:t>
      </w:r>
      <w:r w:rsidR="00C25BF9" w:rsidRPr="004264C2">
        <w:rPr>
          <w:rFonts w:hint="eastAsia"/>
          <w:color w:val="FF0000"/>
          <w:sz w:val="24"/>
          <w:szCs w:val="24"/>
        </w:rPr>
        <w:t xml:space="preserve">　高齢運転者対策の充実</w:t>
      </w:r>
    </w:p>
    <w:p w14:paraId="16A3E9F5" w14:textId="5AE1294E" w:rsidR="00C25BF9" w:rsidRPr="004264C2" w:rsidRDefault="00C25BF9" w:rsidP="00C34D23">
      <w:pPr>
        <w:ind w:leftChars="400" w:left="840"/>
        <w:rPr>
          <w:color w:val="FF0000"/>
          <w:sz w:val="24"/>
          <w:szCs w:val="24"/>
        </w:rPr>
      </w:pPr>
      <w:r w:rsidRPr="004264C2">
        <w:rPr>
          <w:rFonts w:hint="eastAsia"/>
          <w:color w:val="FF0000"/>
          <w:sz w:val="24"/>
          <w:szCs w:val="24"/>
        </w:rPr>
        <w:t>（ア）高齢者に対する教育の充実</w:t>
      </w:r>
    </w:p>
    <w:p w14:paraId="0AFA782B" w14:textId="17518CCB" w:rsidR="00E217BE" w:rsidRPr="004264C2" w:rsidRDefault="00E217BE" w:rsidP="00E217BE">
      <w:pPr>
        <w:ind w:leftChars="400" w:left="1320" w:hangingChars="200" w:hanging="480"/>
        <w:rPr>
          <w:color w:val="FF0000"/>
          <w:sz w:val="24"/>
          <w:szCs w:val="24"/>
        </w:rPr>
      </w:pPr>
      <w:r w:rsidRPr="004264C2">
        <w:rPr>
          <w:rFonts w:hint="eastAsia"/>
          <w:color w:val="FF0000"/>
          <w:sz w:val="24"/>
          <w:szCs w:val="24"/>
        </w:rPr>
        <w:t xml:space="preserve">　　　加齢に伴う身体機能の変化が歩行者又は運転者としての交通行動に及ぼす影響について理解を促進するとともに、法廷速度を遵守した安全運転の徹底や無理な道路横断の防止、正しい交通ルールの習得を目標に</w:t>
      </w:r>
      <w:r w:rsidR="00545E00" w:rsidRPr="004264C2">
        <w:rPr>
          <w:rFonts w:hint="eastAsia"/>
          <w:color w:val="FF0000"/>
          <w:sz w:val="24"/>
          <w:szCs w:val="24"/>
        </w:rPr>
        <w:t>交</w:t>
      </w:r>
      <w:r w:rsidRPr="004264C2">
        <w:rPr>
          <w:rFonts w:hint="eastAsia"/>
          <w:color w:val="FF0000"/>
          <w:sz w:val="24"/>
          <w:szCs w:val="24"/>
        </w:rPr>
        <w:t>通安全教育推進します。また、交通安全教育に触れる機会の少ない独居高齢者に対しては、警察や</w:t>
      </w:r>
      <w:r w:rsidR="00E15040" w:rsidRPr="004264C2">
        <w:rPr>
          <w:rFonts w:hint="eastAsia"/>
          <w:color w:val="FF0000"/>
          <w:sz w:val="24"/>
          <w:szCs w:val="24"/>
        </w:rPr>
        <w:t>村内の民生委員と連携して、交通安全指導と反射材用品の普及を図り、地域全体で高齢者の移動の安全が確保されるように努めます。</w:t>
      </w:r>
    </w:p>
    <w:p w14:paraId="643A55DA" w14:textId="5074B154" w:rsidR="00C25BF9" w:rsidRPr="00DD275E" w:rsidRDefault="00C25BF9" w:rsidP="00C34D23">
      <w:pPr>
        <w:ind w:leftChars="400" w:left="840"/>
        <w:rPr>
          <w:sz w:val="24"/>
          <w:szCs w:val="24"/>
        </w:rPr>
      </w:pPr>
      <w:r w:rsidRPr="00DD275E">
        <w:rPr>
          <w:rFonts w:hint="eastAsia"/>
          <w:sz w:val="24"/>
          <w:szCs w:val="24"/>
        </w:rPr>
        <w:t>（</w:t>
      </w:r>
      <w:r w:rsidR="00D56CCF">
        <w:rPr>
          <w:rFonts w:hint="eastAsia"/>
          <w:sz w:val="24"/>
          <w:szCs w:val="24"/>
        </w:rPr>
        <w:t>イ</w:t>
      </w:r>
      <w:r w:rsidRPr="00DD275E">
        <w:rPr>
          <w:rFonts w:hint="eastAsia"/>
          <w:sz w:val="24"/>
          <w:szCs w:val="24"/>
        </w:rPr>
        <w:t>）高齢運転者標識（高齢者マーク）の活用</w:t>
      </w:r>
    </w:p>
    <w:p w14:paraId="2CFC74A6" w14:textId="77777777" w:rsidR="00C25BF9" w:rsidRPr="00DD275E" w:rsidRDefault="00C25BF9" w:rsidP="00C34D23">
      <w:pPr>
        <w:ind w:leftChars="600" w:left="1260" w:firstLineChars="100" w:firstLine="240"/>
        <w:rPr>
          <w:sz w:val="24"/>
          <w:szCs w:val="24"/>
        </w:rPr>
      </w:pPr>
      <w:r w:rsidRPr="00DD275E">
        <w:rPr>
          <w:rFonts w:hint="eastAsia"/>
          <w:sz w:val="24"/>
          <w:szCs w:val="24"/>
        </w:rPr>
        <w:t>高齢運転者の安全意識を高めるため、村をはじめ民間団体にも呼びかけ、全世代に対し高齢者マークの周知を図</w:t>
      </w:r>
      <w:r w:rsidR="00982FD9" w:rsidRPr="00DD275E">
        <w:rPr>
          <w:rFonts w:hint="eastAsia"/>
          <w:sz w:val="24"/>
          <w:szCs w:val="24"/>
        </w:rPr>
        <w:t>り</w:t>
      </w:r>
      <w:r w:rsidRPr="00DD275E">
        <w:rPr>
          <w:rFonts w:hint="eastAsia"/>
          <w:sz w:val="24"/>
          <w:szCs w:val="24"/>
        </w:rPr>
        <w:t>ます。</w:t>
      </w:r>
    </w:p>
    <w:p w14:paraId="6C13BFB8" w14:textId="1D2A50D9" w:rsidR="00982FD9" w:rsidRPr="00DD275E" w:rsidRDefault="00982FD9" w:rsidP="00982FD9">
      <w:pPr>
        <w:ind w:leftChars="400" w:left="840"/>
        <w:rPr>
          <w:sz w:val="24"/>
          <w:szCs w:val="24"/>
        </w:rPr>
      </w:pPr>
      <w:r w:rsidRPr="00DD275E">
        <w:rPr>
          <w:rFonts w:hint="eastAsia"/>
          <w:sz w:val="24"/>
          <w:szCs w:val="24"/>
        </w:rPr>
        <w:t>（</w:t>
      </w:r>
      <w:r w:rsidR="00D56CCF">
        <w:rPr>
          <w:rFonts w:hint="eastAsia"/>
          <w:sz w:val="24"/>
          <w:szCs w:val="24"/>
        </w:rPr>
        <w:t>ウ</w:t>
      </w:r>
      <w:r w:rsidRPr="00DD275E">
        <w:rPr>
          <w:rFonts w:hint="eastAsia"/>
          <w:sz w:val="24"/>
          <w:szCs w:val="24"/>
        </w:rPr>
        <w:t>）高齢運転者支援の推進</w:t>
      </w:r>
    </w:p>
    <w:p w14:paraId="41FD8D79" w14:textId="2D75C56D" w:rsidR="00E50772" w:rsidRPr="00DD275E" w:rsidRDefault="00982FD9" w:rsidP="00E81951">
      <w:pPr>
        <w:ind w:leftChars="600" w:left="1260" w:firstLineChars="100" w:firstLine="240"/>
        <w:rPr>
          <w:sz w:val="24"/>
          <w:szCs w:val="24"/>
        </w:rPr>
      </w:pPr>
      <w:r w:rsidRPr="00DD275E">
        <w:rPr>
          <w:rFonts w:hint="eastAsia"/>
          <w:sz w:val="24"/>
          <w:szCs w:val="24"/>
        </w:rPr>
        <w:t>自動車等の運転に不安を有する高齢者等が運転</w:t>
      </w:r>
      <w:r w:rsidR="004F3CC2">
        <w:rPr>
          <w:rFonts w:hint="eastAsia"/>
          <w:sz w:val="24"/>
          <w:szCs w:val="24"/>
        </w:rPr>
        <w:t>免許証を返納しやすい環境の整備を図るため、関係機関が連携し、運転</w:t>
      </w:r>
      <w:r w:rsidRPr="00DD275E">
        <w:rPr>
          <w:rFonts w:hint="eastAsia"/>
          <w:sz w:val="24"/>
          <w:szCs w:val="24"/>
        </w:rPr>
        <w:t>経歴証明書制度の周知、運転免許証を自主返納された</w:t>
      </w:r>
      <w:r w:rsidR="00316F6A" w:rsidRPr="00DD275E">
        <w:rPr>
          <w:rFonts w:hint="eastAsia"/>
          <w:sz w:val="24"/>
          <w:szCs w:val="24"/>
        </w:rPr>
        <w:t>者に対する支援措置の充実、持続可能な地域公共交通網の形成に資する地域公共交通の整備・拡充に努めます。</w:t>
      </w:r>
    </w:p>
    <w:p w14:paraId="6F5E5950" w14:textId="4A56318F" w:rsidR="00C25BF9" w:rsidRPr="00DD275E" w:rsidRDefault="00E81951" w:rsidP="00982FD9">
      <w:pPr>
        <w:ind w:leftChars="400" w:left="840"/>
        <w:rPr>
          <w:sz w:val="24"/>
          <w:szCs w:val="24"/>
        </w:rPr>
      </w:pPr>
      <w:r>
        <w:rPr>
          <w:rFonts w:hint="eastAsia"/>
          <w:sz w:val="24"/>
          <w:szCs w:val="24"/>
        </w:rPr>
        <w:t>⑤</w:t>
      </w:r>
      <w:r w:rsidR="00C25BF9" w:rsidRPr="00DD275E">
        <w:rPr>
          <w:rFonts w:hint="eastAsia"/>
          <w:sz w:val="24"/>
          <w:szCs w:val="24"/>
        </w:rPr>
        <w:t xml:space="preserve">　乗車用安全具の正しい着用の徹底</w:t>
      </w:r>
    </w:p>
    <w:p w14:paraId="29353332" w14:textId="67B809EC" w:rsidR="00194815" w:rsidRPr="00DD275E" w:rsidRDefault="00E50772" w:rsidP="00E81951">
      <w:pPr>
        <w:ind w:leftChars="400" w:left="840" w:firstLineChars="100" w:firstLine="240"/>
        <w:rPr>
          <w:sz w:val="24"/>
          <w:szCs w:val="24"/>
        </w:rPr>
      </w:pPr>
      <w:r w:rsidRPr="00F766DF">
        <w:rPr>
          <w:rFonts w:hint="eastAsia"/>
          <w:color w:val="000000" w:themeColor="text1"/>
          <w:sz w:val="24"/>
          <w:szCs w:val="24"/>
        </w:rPr>
        <w:t>後部座席を含めた全ての座席のシートベルトの着用</w:t>
      </w:r>
      <w:r>
        <w:rPr>
          <w:rFonts w:hint="eastAsia"/>
          <w:sz w:val="24"/>
          <w:szCs w:val="24"/>
        </w:rPr>
        <w:t>と</w:t>
      </w:r>
      <w:r w:rsidR="00C25BF9" w:rsidRPr="00DD275E">
        <w:rPr>
          <w:rFonts w:hint="eastAsia"/>
          <w:sz w:val="24"/>
          <w:szCs w:val="24"/>
        </w:rPr>
        <w:t>チャイルドシート及び</w:t>
      </w:r>
      <w:r>
        <w:rPr>
          <w:rFonts w:hint="eastAsia"/>
          <w:sz w:val="24"/>
          <w:szCs w:val="24"/>
        </w:rPr>
        <w:t>二輪乗車における</w:t>
      </w:r>
      <w:r w:rsidR="00C25BF9" w:rsidRPr="00DD275E">
        <w:rPr>
          <w:rFonts w:hint="eastAsia"/>
          <w:sz w:val="24"/>
          <w:szCs w:val="24"/>
        </w:rPr>
        <w:t>ヘルメットの正しい着用の徹底を図るため、関係機関・団体と連携し、各種講習・交通安全運動等あらゆる機会を通じて、着用効果の啓発等着用推進キャンペーンを積極的に行うとともに、</w:t>
      </w:r>
      <w:r w:rsidR="004F3CC2">
        <w:rPr>
          <w:rFonts w:hint="eastAsia"/>
          <w:sz w:val="24"/>
          <w:szCs w:val="24"/>
        </w:rPr>
        <w:t>これら乗車用安全具</w:t>
      </w:r>
      <w:r w:rsidR="00C25BF9" w:rsidRPr="00DD275E">
        <w:rPr>
          <w:rFonts w:hint="eastAsia"/>
          <w:sz w:val="24"/>
          <w:szCs w:val="24"/>
        </w:rPr>
        <w:t>着用義務違反に対する街頭での指導の充実を図ります。</w:t>
      </w:r>
    </w:p>
    <w:p w14:paraId="26F7FE3F" w14:textId="77777777" w:rsidR="00C25BF9" w:rsidRPr="00DD275E" w:rsidRDefault="00C25BF9" w:rsidP="00316F6A">
      <w:pPr>
        <w:ind w:leftChars="300" w:left="630"/>
        <w:rPr>
          <w:b/>
          <w:sz w:val="24"/>
          <w:szCs w:val="24"/>
        </w:rPr>
      </w:pPr>
      <w:r w:rsidRPr="00DD275E">
        <w:rPr>
          <w:rFonts w:hint="eastAsia"/>
          <w:b/>
          <w:sz w:val="24"/>
          <w:szCs w:val="24"/>
        </w:rPr>
        <w:lastRenderedPageBreak/>
        <w:t>（</w:t>
      </w:r>
      <w:r w:rsidR="007D0C34" w:rsidRPr="00DD275E">
        <w:rPr>
          <w:rFonts w:hint="eastAsia"/>
          <w:b/>
          <w:sz w:val="24"/>
          <w:szCs w:val="24"/>
        </w:rPr>
        <w:t>2</w:t>
      </w:r>
      <w:r w:rsidRPr="00DD275E">
        <w:rPr>
          <w:rFonts w:hint="eastAsia"/>
          <w:b/>
          <w:sz w:val="24"/>
          <w:szCs w:val="24"/>
        </w:rPr>
        <w:t>）安全運転管理の推進</w:t>
      </w:r>
    </w:p>
    <w:p w14:paraId="12E16CFD" w14:textId="77777777" w:rsidR="00C25BF9" w:rsidRPr="00DD275E" w:rsidRDefault="00C25BF9" w:rsidP="00316F6A">
      <w:pPr>
        <w:ind w:leftChars="300" w:left="630" w:firstLineChars="100" w:firstLine="240"/>
        <w:rPr>
          <w:sz w:val="24"/>
          <w:szCs w:val="24"/>
        </w:rPr>
      </w:pPr>
      <w:r w:rsidRPr="00DD275E">
        <w:rPr>
          <w:rFonts w:hint="eastAsia"/>
          <w:sz w:val="24"/>
          <w:szCs w:val="24"/>
        </w:rPr>
        <w:t>安全運転管理者及び副安全運転管理者に対する講習の見直し等により、これらの者の資質及び安全意識の向上を図るとともに、事業所内で交通安全教育指針に基づいた交通安全教育が適切に行われるよう安全運転管理者等の育成強化を図ります。</w:t>
      </w:r>
    </w:p>
    <w:p w14:paraId="6D1EDEEE" w14:textId="77777777" w:rsidR="00C25BF9" w:rsidRPr="00DD275E" w:rsidRDefault="00C25BF9" w:rsidP="00316F6A">
      <w:pPr>
        <w:ind w:leftChars="300" w:left="630" w:firstLineChars="100" w:firstLine="240"/>
        <w:rPr>
          <w:sz w:val="24"/>
          <w:szCs w:val="24"/>
        </w:rPr>
      </w:pPr>
      <w:r w:rsidRPr="00DD275E">
        <w:rPr>
          <w:rFonts w:hint="eastAsia"/>
          <w:sz w:val="24"/>
          <w:szCs w:val="24"/>
        </w:rPr>
        <w:t>また、安全運転管理者等の未選任事業所の一掃を図り、企業内の安全運転管理体制を充実強化し、安全運転管理業務の徹底を図ります。</w:t>
      </w:r>
    </w:p>
    <w:p w14:paraId="545B3311" w14:textId="77777777" w:rsidR="00FD4304" w:rsidRPr="00DD275E" w:rsidRDefault="00FD4304" w:rsidP="00316F6A">
      <w:pPr>
        <w:ind w:leftChars="300" w:left="630" w:firstLineChars="100" w:firstLine="240"/>
        <w:rPr>
          <w:sz w:val="24"/>
          <w:szCs w:val="24"/>
        </w:rPr>
      </w:pPr>
      <w:r w:rsidRPr="00DD275E">
        <w:rPr>
          <w:rFonts w:hint="eastAsia"/>
          <w:sz w:val="24"/>
          <w:szCs w:val="24"/>
        </w:rPr>
        <w:t>事業活動に伴う交通事故防止を更に促進するため、映像記録型ドライブレコーダー、デジタル式運行記録計等の安全運転の確保に資する車載機器の普及促進に努めます。</w:t>
      </w:r>
    </w:p>
    <w:p w14:paraId="49C2EE83" w14:textId="77777777" w:rsidR="00C25BF9" w:rsidRPr="00DD275E" w:rsidRDefault="00C25BF9" w:rsidP="00FD4304">
      <w:pPr>
        <w:ind w:leftChars="300" w:left="630"/>
        <w:rPr>
          <w:b/>
          <w:sz w:val="24"/>
          <w:szCs w:val="24"/>
        </w:rPr>
      </w:pPr>
      <w:r w:rsidRPr="00DD275E">
        <w:rPr>
          <w:rFonts w:hint="eastAsia"/>
          <w:b/>
          <w:sz w:val="24"/>
          <w:szCs w:val="24"/>
        </w:rPr>
        <w:t>（</w:t>
      </w:r>
      <w:r w:rsidR="007D0C34" w:rsidRPr="00DD275E">
        <w:rPr>
          <w:rFonts w:hint="eastAsia"/>
          <w:b/>
          <w:sz w:val="24"/>
          <w:szCs w:val="24"/>
        </w:rPr>
        <w:t>3</w:t>
      </w:r>
      <w:r w:rsidRPr="00DD275E">
        <w:rPr>
          <w:rFonts w:hint="eastAsia"/>
          <w:b/>
          <w:sz w:val="24"/>
          <w:szCs w:val="24"/>
        </w:rPr>
        <w:t>）交通労働災害の防止等</w:t>
      </w:r>
    </w:p>
    <w:p w14:paraId="5645018A" w14:textId="77777777" w:rsidR="00C25BF9" w:rsidRPr="00DD275E" w:rsidRDefault="00C25BF9" w:rsidP="00FD4304">
      <w:pPr>
        <w:ind w:leftChars="300" w:left="630" w:firstLineChars="100" w:firstLine="240"/>
        <w:rPr>
          <w:sz w:val="24"/>
          <w:szCs w:val="24"/>
        </w:rPr>
      </w:pPr>
      <w:r w:rsidRPr="00DD275E">
        <w:rPr>
          <w:rFonts w:hint="eastAsia"/>
          <w:sz w:val="24"/>
          <w:szCs w:val="24"/>
        </w:rPr>
        <w:t>交通労働災害防止のためのガイドラインの周知徹底を行うことにより、事業場における管理体制の確立、適正な労働時間</w:t>
      </w:r>
      <w:r w:rsidR="004F3CC2">
        <w:rPr>
          <w:rFonts w:hint="eastAsia"/>
          <w:sz w:val="24"/>
          <w:szCs w:val="24"/>
        </w:rPr>
        <w:t>や走行管理</w:t>
      </w:r>
      <w:r w:rsidRPr="00DD275E">
        <w:rPr>
          <w:rFonts w:hint="eastAsia"/>
          <w:sz w:val="24"/>
          <w:szCs w:val="24"/>
        </w:rPr>
        <w:t>、運転者に対する教育、健康管理、交通労働災害防止に対する意識の高揚等を促進します。</w:t>
      </w:r>
    </w:p>
    <w:p w14:paraId="3058DED4" w14:textId="77777777" w:rsidR="00C25BF9" w:rsidRPr="00DD275E" w:rsidRDefault="00C25BF9" w:rsidP="00FD4304">
      <w:pPr>
        <w:ind w:leftChars="300" w:left="630"/>
        <w:rPr>
          <w:b/>
          <w:sz w:val="24"/>
          <w:szCs w:val="24"/>
        </w:rPr>
      </w:pPr>
      <w:r w:rsidRPr="00DD275E">
        <w:rPr>
          <w:rFonts w:hint="eastAsia"/>
          <w:b/>
          <w:sz w:val="24"/>
          <w:szCs w:val="24"/>
        </w:rPr>
        <w:t>（</w:t>
      </w:r>
      <w:r w:rsidR="007D0C34" w:rsidRPr="00DD275E">
        <w:rPr>
          <w:rFonts w:hint="eastAsia"/>
          <w:b/>
          <w:sz w:val="24"/>
          <w:szCs w:val="24"/>
        </w:rPr>
        <w:t>4</w:t>
      </w:r>
      <w:r w:rsidRPr="00DD275E">
        <w:rPr>
          <w:rFonts w:hint="eastAsia"/>
          <w:b/>
          <w:sz w:val="24"/>
          <w:szCs w:val="24"/>
        </w:rPr>
        <w:t>）道路交通に関する情報の充実</w:t>
      </w:r>
    </w:p>
    <w:p w14:paraId="5C6940BB" w14:textId="77777777" w:rsidR="00C47DEF" w:rsidRPr="00DD275E" w:rsidRDefault="00C25BF9" w:rsidP="00FD4304">
      <w:pPr>
        <w:ind w:leftChars="300" w:left="630" w:firstLineChars="100" w:firstLine="240"/>
        <w:rPr>
          <w:sz w:val="24"/>
          <w:szCs w:val="24"/>
        </w:rPr>
      </w:pPr>
      <w:r w:rsidRPr="00DD275E">
        <w:rPr>
          <w:rFonts w:hint="eastAsia"/>
          <w:sz w:val="24"/>
          <w:szCs w:val="24"/>
        </w:rPr>
        <w:t>道路交通に影響を及ぼす自然現象を的確に把握し、気象警報・注意報・予報及び台風、大雨、地震、火山噴火等の現象に関する情報の質的向上と適時・適切な発表及び迅速な伝達に努めます。また、道路の降雪状況や路面状況等を収集し、道路利用者に提供する道路情報提供装置等の整備を推進します</w:t>
      </w:r>
      <w:r w:rsidR="00C47DEF" w:rsidRPr="00DD275E">
        <w:rPr>
          <w:rFonts w:hint="eastAsia"/>
          <w:sz w:val="24"/>
          <w:szCs w:val="24"/>
        </w:rPr>
        <w:t>。</w:t>
      </w:r>
    </w:p>
    <w:p w14:paraId="4CE53E58" w14:textId="77777777" w:rsidR="00C25BF9" w:rsidRPr="00DD275E" w:rsidRDefault="00C25BF9" w:rsidP="00C47DEF">
      <w:pPr>
        <w:rPr>
          <w:sz w:val="24"/>
          <w:szCs w:val="24"/>
        </w:rPr>
      </w:pPr>
    </w:p>
    <w:p w14:paraId="11958BD7" w14:textId="77777777" w:rsidR="00C47DEF" w:rsidRPr="00DD275E" w:rsidRDefault="007D0C34" w:rsidP="00307F9D">
      <w:pPr>
        <w:pStyle w:val="4"/>
        <w:tabs>
          <w:tab w:val="left" w:pos="993"/>
        </w:tabs>
        <w:ind w:leftChars="200" w:left="420"/>
        <w:rPr>
          <w:sz w:val="24"/>
          <w:szCs w:val="24"/>
        </w:rPr>
      </w:pPr>
      <w:bookmarkStart w:id="19" w:name="_Toc477448584"/>
      <w:r w:rsidRPr="00DD275E">
        <w:rPr>
          <w:rFonts w:hint="eastAsia"/>
          <w:sz w:val="24"/>
          <w:szCs w:val="24"/>
        </w:rPr>
        <w:t>4</w:t>
      </w:r>
      <w:r w:rsidR="00307F9D" w:rsidRPr="00DD275E">
        <w:rPr>
          <w:rFonts w:hint="eastAsia"/>
          <w:sz w:val="24"/>
          <w:szCs w:val="24"/>
        </w:rPr>
        <w:tab/>
      </w:r>
      <w:r w:rsidR="00C47DEF" w:rsidRPr="00F766DF">
        <w:rPr>
          <w:rFonts w:hint="eastAsia"/>
          <w:color w:val="000000" w:themeColor="text1"/>
          <w:sz w:val="24"/>
          <w:szCs w:val="24"/>
        </w:rPr>
        <w:t>車両の安全性の確保</w:t>
      </w:r>
      <w:bookmarkEnd w:id="19"/>
    </w:p>
    <w:p w14:paraId="312270BA" w14:textId="77777777" w:rsidR="00C47DEF" w:rsidRPr="00DD275E" w:rsidRDefault="00C47DEF" w:rsidP="00633718">
      <w:pPr>
        <w:ind w:leftChars="300" w:left="630"/>
        <w:rPr>
          <w:b/>
          <w:sz w:val="24"/>
          <w:szCs w:val="24"/>
        </w:rPr>
      </w:pPr>
      <w:r w:rsidRPr="00DD275E">
        <w:rPr>
          <w:rFonts w:hint="eastAsia"/>
          <w:b/>
          <w:sz w:val="24"/>
          <w:szCs w:val="24"/>
        </w:rPr>
        <w:t>（</w:t>
      </w:r>
      <w:r w:rsidR="007D0C34" w:rsidRPr="00DD275E">
        <w:rPr>
          <w:rFonts w:hint="eastAsia"/>
          <w:b/>
          <w:sz w:val="24"/>
          <w:szCs w:val="24"/>
        </w:rPr>
        <w:t>1</w:t>
      </w:r>
      <w:r w:rsidRPr="00DD275E">
        <w:rPr>
          <w:rFonts w:hint="eastAsia"/>
          <w:b/>
          <w:sz w:val="24"/>
          <w:szCs w:val="24"/>
        </w:rPr>
        <w:t>）自動車アセスメント情報の提供等</w:t>
      </w:r>
    </w:p>
    <w:p w14:paraId="114B5D33" w14:textId="77777777" w:rsidR="00C47DEF" w:rsidRPr="00DD275E" w:rsidRDefault="00C47DEF" w:rsidP="00633718">
      <w:pPr>
        <w:ind w:leftChars="300" w:left="630" w:firstLineChars="100" w:firstLine="240"/>
        <w:rPr>
          <w:sz w:val="24"/>
          <w:szCs w:val="24"/>
        </w:rPr>
      </w:pPr>
      <w:r w:rsidRPr="00DD275E">
        <w:rPr>
          <w:rFonts w:hint="eastAsia"/>
          <w:sz w:val="24"/>
          <w:szCs w:val="24"/>
        </w:rPr>
        <w:t>自動車の安全装置の正しい使用方法、装備状況等の一般情報とともに、自動車の車種ごとの安全性に関する比較情報を公正中立な立場で取りまとめた「自動車アセスメント」情報を村民に提供することにより、自動車使用者の選択を通じて、より安全な自動車の普及拡大を促進します。</w:t>
      </w:r>
    </w:p>
    <w:p w14:paraId="134327E6" w14:textId="645FC382" w:rsidR="00C47DEF" w:rsidRPr="00E8400D" w:rsidRDefault="00E8400D" w:rsidP="00633718">
      <w:pPr>
        <w:ind w:leftChars="300" w:left="630" w:firstLineChars="100" w:firstLine="240"/>
        <w:rPr>
          <w:color w:val="FF0000"/>
          <w:sz w:val="24"/>
          <w:szCs w:val="24"/>
        </w:rPr>
      </w:pPr>
      <w:r w:rsidRPr="00F766DF">
        <w:rPr>
          <w:rFonts w:hint="eastAsia"/>
          <w:color w:val="000000" w:themeColor="text1"/>
          <w:sz w:val="24"/>
          <w:szCs w:val="24"/>
        </w:rPr>
        <w:t>特に、ペダルの踏み間違いなど運転操作ミス等に起因する高齢運転者による事故が発生していることや、高齢化の進展により運転者の高齢化が今後も加速していくことを踏まえ、高齢運転者が自ら運転をする場合の安全対策として、安全運転サポート車の普及促進等の車両安全対策を</w:t>
      </w:r>
      <w:r w:rsidR="00F06157" w:rsidRPr="00545E00">
        <w:rPr>
          <w:rFonts w:hint="eastAsia"/>
          <w:color w:val="000000" w:themeColor="text1"/>
          <w:sz w:val="24"/>
          <w:szCs w:val="24"/>
        </w:rPr>
        <w:t>検討</w:t>
      </w:r>
      <w:r w:rsidRPr="00F766DF">
        <w:rPr>
          <w:rFonts w:hint="eastAsia"/>
          <w:color w:val="000000" w:themeColor="text1"/>
          <w:sz w:val="24"/>
          <w:szCs w:val="24"/>
        </w:rPr>
        <w:t>します。</w:t>
      </w:r>
    </w:p>
    <w:p w14:paraId="125E6924" w14:textId="77777777" w:rsidR="00C47DEF" w:rsidRPr="00DD275E" w:rsidRDefault="00C47DEF" w:rsidP="00633718">
      <w:pPr>
        <w:ind w:leftChars="300" w:left="630"/>
        <w:rPr>
          <w:b/>
          <w:sz w:val="24"/>
          <w:szCs w:val="24"/>
        </w:rPr>
      </w:pPr>
      <w:r w:rsidRPr="00DD275E">
        <w:rPr>
          <w:rFonts w:hint="eastAsia"/>
          <w:b/>
          <w:sz w:val="24"/>
          <w:szCs w:val="24"/>
        </w:rPr>
        <w:t>（</w:t>
      </w:r>
      <w:r w:rsidR="007D0C34" w:rsidRPr="00DD275E">
        <w:rPr>
          <w:rFonts w:hint="eastAsia"/>
          <w:b/>
          <w:sz w:val="24"/>
          <w:szCs w:val="24"/>
        </w:rPr>
        <w:t>2</w:t>
      </w:r>
      <w:r w:rsidRPr="00DD275E">
        <w:rPr>
          <w:rFonts w:hint="eastAsia"/>
          <w:b/>
          <w:sz w:val="24"/>
          <w:szCs w:val="24"/>
        </w:rPr>
        <w:t>）自動車の検査及び点検整備の充実</w:t>
      </w:r>
    </w:p>
    <w:p w14:paraId="4AF4419A" w14:textId="77777777" w:rsidR="00C47DEF" w:rsidRPr="00DD275E" w:rsidRDefault="00C47DEF" w:rsidP="00633718">
      <w:pPr>
        <w:ind w:leftChars="400" w:left="840"/>
        <w:rPr>
          <w:sz w:val="24"/>
          <w:szCs w:val="24"/>
        </w:rPr>
      </w:pPr>
      <w:r w:rsidRPr="00DD275E">
        <w:rPr>
          <w:rFonts w:hint="eastAsia"/>
          <w:sz w:val="24"/>
          <w:szCs w:val="24"/>
        </w:rPr>
        <w:t>①　自動車の検査の充実</w:t>
      </w:r>
    </w:p>
    <w:p w14:paraId="17857B47" w14:textId="114687A0" w:rsidR="00C47DEF" w:rsidRPr="0052669B" w:rsidRDefault="0031604D" w:rsidP="00633718">
      <w:pPr>
        <w:ind w:leftChars="400" w:left="840" w:firstLineChars="100" w:firstLine="240"/>
        <w:rPr>
          <w:color w:val="000000" w:themeColor="text1"/>
          <w:sz w:val="24"/>
          <w:szCs w:val="24"/>
        </w:rPr>
      </w:pPr>
      <w:r w:rsidRPr="0052669B">
        <w:rPr>
          <w:rFonts w:hint="eastAsia"/>
          <w:color w:val="000000" w:themeColor="text1"/>
          <w:sz w:val="24"/>
          <w:szCs w:val="24"/>
        </w:rPr>
        <w:t>不正改造を防止するため、適宜、自動車使用者の立入検査を行うとともに、街頭検査体制の充実強化を図ることにより、不正改造車両をはじめとした整備不正改造車両</w:t>
      </w:r>
      <w:r w:rsidR="00545E00" w:rsidRPr="0052669B">
        <w:rPr>
          <w:rFonts w:hint="eastAsia"/>
          <w:color w:val="000000" w:themeColor="text1"/>
          <w:sz w:val="24"/>
          <w:szCs w:val="24"/>
        </w:rPr>
        <w:t>、</w:t>
      </w:r>
      <w:r w:rsidRPr="0052669B">
        <w:rPr>
          <w:rFonts w:hint="eastAsia"/>
          <w:color w:val="000000" w:themeColor="text1"/>
          <w:sz w:val="24"/>
          <w:szCs w:val="24"/>
        </w:rPr>
        <w:t>整備不良車両及び基準不適合車両の排除等を推進します。</w:t>
      </w:r>
    </w:p>
    <w:p w14:paraId="66633E2D" w14:textId="77777777" w:rsidR="009E7607" w:rsidRPr="00DD275E" w:rsidRDefault="009E7607" w:rsidP="00633718">
      <w:pPr>
        <w:ind w:leftChars="400" w:left="840" w:firstLineChars="100" w:firstLine="240"/>
        <w:rPr>
          <w:sz w:val="24"/>
          <w:szCs w:val="24"/>
        </w:rPr>
      </w:pPr>
    </w:p>
    <w:p w14:paraId="76D70D75" w14:textId="77777777" w:rsidR="00C47DEF" w:rsidRPr="00DD275E" w:rsidRDefault="00C47DEF" w:rsidP="00633718">
      <w:pPr>
        <w:ind w:leftChars="400" w:left="840"/>
        <w:rPr>
          <w:sz w:val="24"/>
          <w:szCs w:val="24"/>
        </w:rPr>
      </w:pPr>
      <w:r w:rsidRPr="00DD275E">
        <w:rPr>
          <w:rFonts w:hint="eastAsia"/>
          <w:sz w:val="24"/>
          <w:szCs w:val="24"/>
        </w:rPr>
        <w:t>②　自動車点検整備の充実</w:t>
      </w:r>
    </w:p>
    <w:p w14:paraId="332C4A53" w14:textId="77777777" w:rsidR="00C47DEF" w:rsidRPr="00DD275E" w:rsidRDefault="00C47DEF" w:rsidP="00633718">
      <w:pPr>
        <w:ind w:leftChars="400" w:left="840"/>
        <w:rPr>
          <w:sz w:val="24"/>
          <w:szCs w:val="24"/>
        </w:rPr>
      </w:pPr>
      <w:r w:rsidRPr="00DD275E">
        <w:rPr>
          <w:rFonts w:hint="eastAsia"/>
          <w:sz w:val="24"/>
          <w:szCs w:val="24"/>
        </w:rPr>
        <w:t>（ア）自動車点検整備の推進</w:t>
      </w:r>
    </w:p>
    <w:p w14:paraId="452C1FB4" w14:textId="77777777" w:rsidR="00C47DEF" w:rsidRPr="00DD275E" w:rsidRDefault="00C47DEF" w:rsidP="007B1E1C">
      <w:pPr>
        <w:ind w:leftChars="650" w:left="1365" w:firstLineChars="50" w:firstLine="120"/>
        <w:rPr>
          <w:sz w:val="24"/>
          <w:szCs w:val="24"/>
        </w:rPr>
      </w:pPr>
      <w:r w:rsidRPr="00DD275E">
        <w:rPr>
          <w:rFonts w:hint="eastAsia"/>
          <w:sz w:val="24"/>
          <w:szCs w:val="24"/>
        </w:rPr>
        <w:t>「自動車点検整備推進運動」を関係者の協力のもと村内に展開するなど、</w:t>
      </w:r>
      <w:r w:rsidRPr="00DD275E">
        <w:rPr>
          <w:rFonts w:hint="eastAsia"/>
          <w:sz w:val="24"/>
          <w:szCs w:val="24"/>
        </w:rPr>
        <w:lastRenderedPageBreak/>
        <w:t>自動車ユーザーによる保守管理の徹底を強力に促進します。</w:t>
      </w:r>
    </w:p>
    <w:p w14:paraId="5AB05A7F" w14:textId="1382E744" w:rsidR="0032557A" w:rsidRPr="00DD275E" w:rsidRDefault="00C47DEF" w:rsidP="007B1E1C">
      <w:pPr>
        <w:ind w:leftChars="650" w:left="1365" w:firstLineChars="100" w:firstLine="240"/>
        <w:rPr>
          <w:sz w:val="24"/>
          <w:szCs w:val="24"/>
        </w:rPr>
      </w:pPr>
      <w:r w:rsidRPr="00DD275E">
        <w:rPr>
          <w:rFonts w:hint="eastAsia"/>
          <w:sz w:val="24"/>
          <w:szCs w:val="24"/>
        </w:rPr>
        <w:t>また、自動車運送事業者の保有する事業用</w:t>
      </w:r>
      <w:r w:rsidR="00500441" w:rsidRPr="00DD275E">
        <w:rPr>
          <w:rFonts w:hint="eastAsia"/>
          <w:sz w:val="24"/>
          <w:szCs w:val="24"/>
        </w:rPr>
        <w:t>車両の安全性を確保するためあらゆる機会をとらえ、関係者に対し</w:t>
      </w:r>
      <w:r w:rsidR="004F3CC2">
        <w:rPr>
          <w:rFonts w:hint="eastAsia"/>
          <w:sz w:val="24"/>
          <w:szCs w:val="24"/>
        </w:rPr>
        <w:t>車両の保守管理について意識の高揚に努めます</w:t>
      </w:r>
      <w:r w:rsidRPr="00DD275E">
        <w:rPr>
          <w:rFonts w:hint="eastAsia"/>
          <w:sz w:val="24"/>
          <w:szCs w:val="24"/>
        </w:rPr>
        <w:t>。</w:t>
      </w:r>
    </w:p>
    <w:p w14:paraId="3A8C9ADF" w14:textId="1FEED82C" w:rsidR="00C47DEF" w:rsidRDefault="00C47DEF" w:rsidP="00633718">
      <w:pPr>
        <w:ind w:leftChars="400" w:left="840"/>
        <w:rPr>
          <w:sz w:val="24"/>
          <w:szCs w:val="24"/>
        </w:rPr>
      </w:pPr>
      <w:r w:rsidRPr="00DD275E">
        <w:rPr>
          <w:rFonts w:hint="eastAsia"/>
          <w:sz w:val="24"/>
          <w:szCs w:val="24"/>
        </w:rPr>
        <w:t>（イ）不正改造車の排除</w:t>
      </w:r>
    </w:p>
    <w:p w14:paraId="058ABD71" w14:textId="77777777" w:rsidR="007B1E1C" w:rsidRPr="00F766DF" w:rsidRDefault="007B1E1C" w:rsidP="00633718">
      <w:pPr>
        <w:ind w:leftChars="400" w:left="840"/>
        <w:rPr>
          <w:color w:val="000000" w:themeColor="text1"/>
          <w:sz w:val="24"/>
          <w:szCs w:val="24"/>
        </w:rPr>
      </w:pPr>
      <w:r>
        <w:rPr>
          <w:rFonts w:hint="eastAsia"/>
          <w:sz w:val="24"/>
          <w:szCs w:val="24"/>
        </w:rPr>
        <w:t xml:space="preserve">　　　</w:t>
      </w:r>
      <w:r w:rsidRPr="00F766DF">
        <w:rPr>
          <w:rFonts w:hint="eastAsia"/>
          <w:color w:val="000000" w:themeColor="text1"/>
          <w:sz w:val="24"/>
          <w:szCs w:val="24"/>
        </w:rPr>
        <w:t>道路交通に危険を及ぼすなど社会的問題となっている暴走族の不正改</w:t>
      </w:r>
    </w:p>
    <w:p w14:paraId="3F1E2398" w14:textId="5B0C541C" w:rsidR="00C47DEF" w:rsidRPr="007B1E1C" w:rsidRDefault="007B1E1C" w:rsidP="007B1E1C">
      <w:pPr>
        <w:ind w:leftChars="600" w:left="1260"/>
        <w:rPr>
          <w:color w:val="FF0000"/>
          <w:sz w:val="24"/>
          <w:szCs w:val="24"/>
        </w:rPr>
      </w:pPr>
      <w:r w:rsidRPr="00F766DF">
        <w:rPr>
          <w:rFonts w:hint="eastAsia"/>
          <w:color w:val="000000" w:themeColor="text1"/>
          <w:sz w:val="24"/>
          <w:szCs w:val="24"/>
        </w:rPr>
        <w:t>造車や過積載を目的とした不正改造車等を排除し、自動車の安全運行確保するため、</w:t>
      </w:r>
      <w:r w:rsidR="00C47DEF" w:rsidRPr="00F766DF">
        <w:rPr>
          <w:rFonts w:hint="eastAsia"/>
          <w:color w:val="000000" w:themeColor="text1"/>
          <w:sz w:val="24"/>
          <w:szCs w:val="24"/>
        </w:rPr>
        <w:t>関係機関の支援及び自動車関係団体の協力のもとに「不正改造</w:t>
      </w:r>
      <w:r w:rsidR="00C47DEF" w:rsidRPr="00DD275E">
        <w:rPr>
          <w:rFonts w:hint="eastAsia"/>
          <w:sz w:val="24"/>
          <w:szCs w:val="24"/>
        </w:rPr>
        <w:t>車を排除する運動」を展開し、広報活動の推進、関係者への指導、街頭検査等を強化することにより、不正改造防止について、自動車ユーザー及び自動車関係事業者等の認識を高めます。</w:t>
      </w:r>
    </w:p>
    <w:p w14:paraId="02485C1C" w14:textId="77777777" w:rsidR="00C47DEF" w:rsidRPr="00DD275E" w:rsidRDefault="00C47DEF" w:rsidP="00633718">
      <w:pPr>
        <w:ind w:leftChars="300" w:left="630"/>
        <w:rPr>
          <w:b/>
          <w:sz w:val="24"/>
          <w:szCs w:val="24"/>
        </w:rPr>
      </w:pPr>
      <w:r w:rsidRPr="00DD275E">
        <w:rPr>
          <w:rFonts w:hint="eastAsia"/>
          <w:b/>
          <w:sz w:val="24"/>
          <w:szCs w:val="24"/>
        </w:rPr>
        <w:t>（</w:t>
      </w:r>
      <w:r w:rsidR="007D0C34" w:rsidRPr="00DD275E">
        <w:rPr>
          <w:rFonts w:hint="eastAsia"/>
          <w:b/>
          <w:sz w:val="24"/>
          <w:szCs w:val="24"/>
        </w:rPr>
        <w:t>3</w:t>
      </w:r>
      <w:r w:rsidRPr="00DD275E">
        <w:rPr>
          <w:rFonts w:hint="eastAsia"/>
          <w:b/>
          <w:sz w:val="24"/>
          <w:szCs w:val="24"/>
        </w:rPr>
        <w:t>）自転車の安全牲の確保</w:t>
      </w:r>
    </w:p>
    <w:p w14:paraId="2D024224" w14:textId="77777777" w:rsidR="00C47DEF" w:rsidRPr="00DD275E" w:rsidRDefault="00C47DEF" w:rsidP="00633718">
      <w:pPr>
        <w:ind w:leftChars="300" w:left="630" w:firstLineChars="100" w:firstLine="240"/>
        <w:rPr>
          <w:sz w:val="24"/>
          <w:szCs w:val="24"/>
        </w:rPr>
      </w:pPr>
      <w:r w:rsidRPr="00DD275E">
        <w:rPr>
          <w:rFonts w:hint="eastAsia"/>
          <w:sz w:val="24"/>
          <w:szCs w:val="24"/>
        </w:rPr>
        <w:t>自転車の安全な利用を確保し、自転車事故の防止を図るため、駆動補助機付自転車（人の力を補うため原動機を用いるもの）及び普通自転車に係る型式認定制度を活用します。また、自転車利用者が定期的に点検整備や正しい利用方法等の指導を受ける気運を醸成するとともに、自転車事故による被害者の救済に資するため各種保険の普及に努めます。</w:t>
      </w:r>
    </w:p>
    <w:p w14:paraId="4AB019C0" w14:textId="77777777" w:rsidR="00C47DEF" w:rsidRPr="00DD275E" w:rsidRDefault="00C47DEF" w:rsidP="00633718">
      <w:pPr>
        <w:ind w:leftChars="300" w:left="630" w:firstLineChars="100" w:firstLine="240"/>
        <w:rPr>
          <w:sz w:val="24"/>
          <w:szCs w:val="24"/>
        </w:rPr>
      </w:pPr>
      <w:r w:rsidRPr="00DD275E">
        <w:rPr>
          <w:rFonts w:hint="eastAsia"/>
          <w:sz w:val="24"/>
          <w:szCs w:val="24"/>
        </w:rPr>
        <w:t>さらに、夜間における交通事故の防止を図るため、灯火の取付けの徹底と反射器材の普及促進を図り、自転車の被視認性の向上を図ります。</w:t>
      </w:r>
    </w:p>
    <w:p w14:paraId="60D8ADD8" w14:textId="77777777" w:rsidR="00C47DEF" w:rsidRPr="00DD275E" w:rsidRDefault="00C47DEF" w:rsidP="00C47DEF">
      <w:pPr>
        <w:rPr>
          <w:sz w:val="24"/>
          <w:szCs w:val="24"/>
        </w:rPr>
      </w:pPr>
    </w:p>
    <w:p w14:paraId="7392222A" w14:textId="77777777" w:rsidR="00C47DEF" w:rsidRPr="00DD275E" w:rsidRDefault="007D0C34" w:rsidP="00307F9D">
      <w:pPr>
        <w:pStyle w:val="4"/>
        <w:tabs>
          <w:tab w:val="left" w:pos="993"/>
        </w:tabs>
        <w:ind w:leftChars="200" w:left="420"/>
        <w:rPr>
          <w:sz w:val="24"/>
          <w:szCs w:val="24"/>
        </w:rPr>
      </w:pPr>
      <w:bookmarkStart w:id="20" w:name="_Toc477448585"/>
      <w:r w:rsidRPr="00DD275E">
        <w:rPr>
          <w:rFonts w:hint="eastAsia"/>
          <w:sz w:val="24"/>
          <w:szCs w:val="24"/>
        </w:rPr>
        <w:t>5</w:t>
      </w:r>
      <w:r w:rsidR="00307F9D" w:rsidRPr="00DD275E">
        <w:rPr>
          <w:rFonts w:hint="eastAsia"/>
          <w:sz w:val="24"/>
          <w:szCs w:val="24"/>
        </w:rPr>
        <w:tab/>
      </w:r>
      <w:r w:rsidR="00C47DEF" w:rsidRPr="00DD275E">
        <w:rPr>
          <w:rFonts w:hint="eastAsia"/>
          <w:sz w:val="24"/>
          <w:szCs w:val="24"/>
        </w:rPr>
        <w:t>救助・救急活動の充実</w:t>
      </w:r>
      <w:bookmarkEnd w:id="20"/>
    </w:p>
    <w:p w14:paraId="48359846" w14:textId="77777777" w:rsidR="00C47DEF" w:rsidRPr="00DD275E" w:rsidRDefault="00C47DEF" w:rsidP="00633718">
      <w:pPr>
        <w:ind w:leftChars="300" w:left="630"/>
        <w:rPr>
          <w:b/>
          <w:sz w:val="24"/>
          <w:szCs w:val="24"/>
        </w:rPr>
      </w:pPr>
      <w:r w:rsidRPr="00DD275E">
        <w:rPr>
          <w:rFonts w:hint="eastAsia"/>
          <w:b/>
          <w:sz w:val="24"/>
          <w:szCs w:val="24"/>
        </w:rPr>
        <w:t>（</w:t>
      </w:r>
      <w:r w:rsidR="007D0C34" w:rsidRPr="00DD275E">
        <w:rPr>
          <w:rFonts w:hint="eastAsia"/>
          <w:b/>
          <w:sz w:val="24"/>
          <w:szCs w:val="24"/>
        </w:rPr>
        <w:t>1</w:t>
      </w:r>
      <w:r w:rsidRPr="00DD275E">
        <w:rPr>
          <w:rFonts w:hint="eastAsia"/>
          <w:b/>
          <w:sz w:val="24"/>
          <w:szCs w:val="24"/>
        </w:rPr>
        <w:t>）救助・救急体制の整備</w:t>
      </w:r>
    </w:p>
    <w:p w14:paraId="4B1F8860" w14:textId="77777777" w:rsidR="00C47DEF" w:rsidRPr="00DD275E" w:rsidRDefault="00C47DEF" w:rsidP="00633718">
      <w:pPr>
        <w:ind w:leftChars="400" w:left="840"/>
        <w:rPr>
          <w:sz w:val="24"/>
          <w:szCs w:val="24"/>
        </w:rPr>
      </w:pPr>
      <w:r w:rsidRPr="00DD275E">
        <w:rPr>
          <w:rFonts w:hint="eastAsia"/>
          <w:sz w:val="24"/>
          <w:szCs w:val="24"/>
        </w:rPr>
        <w:t>①　救助体制の整備・拡充</w:t>
      </w:r>
    </w:p>
    <w:p w14:paraId="13BFA7A4" w14:textId="77777777" w:rsidR="00C47DEF" w:rsidRPr="00DD275E" w:rsidRDefault="00C47DEF" w:rsidP="00633718">
      <w:pPr>
        <w:ind w:leftChars="400" w:left="840" w:firstLineChars="100" w:firstLine="240"/>
        <w:rPr>
          <w:sz w:val="24"/>
          <w:szCs w:val="24"/>
        </w:rPr>
      </w:pPr>
      <w:r w:rsidRPr="00DD275E">
        <w:rPr>
          <w:rFonts w:hint="eastAsia"/>
          <w:sz w:val="24"/>
          <w:szCs w:val="24"/>
        </w:rPr>
        <w:t>交通事故の種類・内容の複雑多様化に対処するため、救助体制の整備・拡充を図ります。</w:t>
      </w:r>
    </w:p>
    <w:p w14:paraId="3A8EED1C" w14:textId="77777777" w:rsidR="00C47DEF" w:rsidRPr="00DD275E" w:rsidRDefault="00C47DEF" w:rsidP="00633718">
      <w:pPr>
        <w:ind w:leftChars="400" w:left="840"/>
        <w:rPr>
          <w:sz w:val="24"/>
          <w:szCs w:val="24"/>
        </w:rPr>
      </w:pPr>
      <w:r w:rsidRPr="00DD275E">
        <w:rPr>
          <w:rFonts w:hint="eastAsia"/>
          <w:sz w:val="24"/>
          <w:szCs w:val="24"/>
        </w:rPr>
        <w:t xml:space="preserve">②　</w:t>
      </w:r>
      <w:r w:rsidR="00633718" w:rsidRPr="00DD275E">
        <w:rPr>
          <w:rFonts w:hint="eastAsia"/>
          <w:sz w:val="24"/>
          <w:szCs w:val="24"/>
        </w:rPr>
        <w:t>多数傷者発生時における</w:t>
      </w:r>
      <w:r w:rsidRPr="00DD275E">
        <w:rPr>
          <w:rFonts w:hint="eastAsia"/>
          <w:sz w:val="24"/>
          <w:szCs w:val="24"/>
        </w:rPr>
        <w:t>救助・救急体制の整備</w:t>
      </w:r>
    </w:p>
    <w:p w14:paraId="182B1D4C" w14:textId="77777777" w:rsidR="00C47DEF" w:rsidRPr="00DD275E" w:rsidRDefault="00C47DEF" w:rsidP="00633718">
      <w:pPr>
        <w:ind w:leftChars="400" w:left="840" w:firstLineChars="100" w:firstLine="240"/>
        <w:rPr>
          <w:sz w:val="24"/>
          <w:szCs w:val="24"/>
        </w:rPr>
      </w:pPr>
      <w:r w:rsidRPr="00DD275E">
        <w:rPr>
          <w:rFonts w:hint="eastAsia"/>
          <w:sz w:val="24"/>
          <w:szCs w:val="24"/>
        </w:rPr>
        <w:t>大規模道路交通事故等の多数の負傷者が発生する大事故に対処するため、連絡体制の整備及び救護訓練の実施等、集団救助・救急体制を推進します。</w:t>
      </w:r>
    </w:p>
    <w:p w14:paraId="490FA315" w14:textId="77777777" w:rsidR="00C47DEF" w:rsidRPr="00DD275E" w:rsidRDefault="00C47DEF" w:rsidP="00C56EAB">
      <w:pPr>
        <w:ind w:leftChars="400" w:left="1320" w:hangingChars="200" w:hanging="480"/>
        <w:rPr>
          <w:sz w:val="24"/>
          <w:szCs w:val="24"/>
        </w:rPr>
      </w:pPr>
      <w:r w:rsidRPr="00DD275E">
        <w:rPr>
          <w:rFonts w:hint="eastAsia"/>
          <w:sz w:val="24"/>
          <w:szCs w:val="24"/>
        </w:rPr>
        <w:t xml:space="preserve">③　</w:t>
      </w:r>
      <w:r w:rsidR="00C56EAB" w:rsidRPr="00DD275E">
        <w:rPr>
          <w:rFonts w:hint="eastAsia"/>
          <w:sz w:val="24"/>
          <w:szCs w:val="24"/>
        </w:rPr>
        <w:t>自動体外式除細動器の使用も含めた</w:t>
      </w:r>
      <w:r w:rsidRPr="00DD275E">
        <w:rPr>
          <w:rFonts w:hint="eastAsia"/>
          <w:sz w:val="24"/>
          <w:szCs w:val="24"/>
        </w:rPr>
        <w:t>心肺蘇生法等の応急手当の普及啓発活動の推進</w:t>
      </w:r>
    </w:p>
    <w:p w14:paraId="77F0387D" w14:textId="77777777" w:rsidR="00C47DEF" w:rsidRPr="00DD275E" w:rsidRDefault="00C47DEF" w:rsidP="00633718">
      <w:pPr>
        <w:ind w:leftChars="400" w:left="840" w:firstLineChars="100" w:firstLine="240"/>
        <w:rPr>
          <w:sz w:val="24"/>
          <w:szCs w:val="24"/>
        </w:rPr>
      </w:pPr>
      <w:r w:rsidRPr="00DD275E">
        <w:rPr>
          <w:rFonts w:hint="eastAsia"/>
          <w:sz w:val="24"/>
          <w:szCs w:val="24"/>
        </w:rPr>
        <w:t>自動体外式除細動器（ＡＥＤ）の使用も含めた応急手当について、消防機関等が行う講習会等、普及啓発活動を推進します。</w:t>
      </w:r>
    </w:p>
    <w:p w14:paraId="55B407C6" w14:textId="77777777" w:rsidR="00C47DEF" w:rsidRPr="00DD275E" w:rsidRDefault="00C47DEF" w:rsidP="00633718">
      <w:pPr>
        <w:ind w:leftChars="400" w:left="840" w:firstLineChars="100" w:firstLine="240"/>
        <w:rPr>
          <w:sz w:val="24"/>
          <w:szCs w:val="24"/>
        </w:rPr>
      </w:pPr>
      <w:r w:rsidRPr="00DD275E">
        <w:rPr>
          <w:rFonts w:hint="eastAsia"/>
          <w:sz w:val="24"/>
          <w:szCs w:val="24"/>
        </w:rPr>
        <w:t>業務用自動車を中心に応急手当に用いるゴム手袋、止血帯、包帯等の救急用具の搭載を推進します。</w:t>
      </w:r>
    </w:p>
    <w:p w14:paraId="769B1436" w14:textId="22B89076" w:rsidR="00C47DEF" w:rsidRPr="00DD275E" w:rsidRDefault="00C47DEF" w:rsidP="00633718">
      <w:pPr>
        <w:ind w:leftChars="400" w:left="840" w:firstLineChars="100" w:firstLine="240"/>
        <w:rPr>
          <w:sz w:val="24"/>
          <w:szCs w:val="24"/>
        </w:rPr>
      </w:pPr>
      <w:r w:rsidRPr="00DD275E">
        <w:rPr>
          <w:rFonts w:hint="eastAsia"/>
          <w:sz w:val="24"/>
          <w:szCs w:val="24"/>
        </w:rPr>
        <w:t>学校においては、中学校、高等学校の教科「保健体育」において止血法や包帯法、心肺蘇生法等の応急手当について指導の充実を図るとともに、心肺蘇生法の実習や自動体外式除細動器の知識の普及を含む各種講習会の開催により、教員の指導力の向上を図り</w:t>
      </w:r>
      <w:r w:rsidR="0050679E">
        <w:rPr>
          <w:rFonts w:hint="eastAsia"/>
          <w:sz w:val="24"/>
          <w:szCs w:val="24"/>
        </w:rPr>
        <w:t>、</w:t>
      </w:r>
      <w:r w:rsidR="0050679E" w:rsidRPr="00F766DF">
        <w:rPr>
          <w:rFonts w:hint="eastAsia"/>
          <w:color w:val="000000" w:themeColor="text1"/>
          <w:sz w:val="24"/>
          <w:szCs w:val="24"/>
        </w:rPr>
        <w:t>救援活動の円滑な実施を期します</w:t>
      </w:r>
      <w:r w:rsidRPr="00F766DF">
        <w:rPr>
          <w:rFonts w:hint="eastAsia"/>
          <w:color w:val="000000" w:themeColor="text1"/>
          <w:sz w:val="24"/>
          <w:szCs w:val="24"/>
        </w:rPr>
        <w:t>。</w:t>
      </w:r>
    </w:p>
    <w:p w14:paraId="3663614A" w14:textId="77777777" w:rsidR="00C56EAB" w:rsidRPr="00DD275E" w:rsidRDefault="00C56EAB" w:rsidP="00C56EAB">
      <w:pPr>
        <w:ind w:leftChars="300" w:left="630"/>
        <w:rPr>
          <w:b/>
          <w:sz w:val="24"/>
          <w:szCs w:val="24"/>
        </w:rPr>
      </w:pPr>
      <w:r w:rsidRPr="00DD275E">
        <w:rPr>
          <w:rFonts w:hint="eastAsia"/>
          <w:b/>
          <w:sz w:val="24"/>
          <w:szCs w:val="24"/>
        </w:rPr>
        <w:t>（</w:t>
      </w:r>
      <w:r w:rsidRPr="00DD275E">
        <w:rPr>
          <w:rFonts w:hint="eastAsia"/>
          <w:b/>
          <w:sz w:val="24"/>
          <w:szCs w:val="24"/>
        </w:rPr>
        <w:t>2</w:t>
      </w:r>
      <w:r w:rsidRPr="00DD275E">
        <w:rPr>
          <w:rFonts w:hint="eastAsia"/>
          <w:b/>
          <w:sz w:val="24"/>
          <w:szCs w:val="24"/>
        </w:rPr>
        <w:t>）救急医療体制の整備</w:t>
      </w:r>
    </w:p>
    <w:p w14:paraId="1D982F86" w14:textId="77777777" w:rsidR="00C56EAB" w:rsidRPr="00DD275E" w:rsidRDefault="00C56EAB" w:rsidP="00C56EAB">
      <w:pPr>
        <w:ind w:leftChars="400" w:left="840"/>
        <w:rPr>
          <w:sz w:val="24"/>
          <w:szCs w:val="24"/>
        </w:rPr>
      </w:pPr>
      <w:r w:rsidRPr="00DD275E">
        <w:rPr>
          <w:rFonts w:hint="eastAsia"/>
          <w:sz w:val="24"/>
          <w:szCs w:val="24"/>
        </w:rPr>
        <w:lastRenderedPageBreak/>
        <w:t>①　ドクターヘリ事業の推進</w:t>
      </w:r>
    </w:p>
    <w:p w14:paraId="7CB2F580" w14:textId="04B640EB" w:rsidR="00C56EAB" w:rsidRPr="00F766DF" w:rsidRDefault="003234C1" w:rsidP="003234C1">
      <w:pPr>
        <w:ind w:leftChars="400" w:left="840" w:firstLineChars="100" w:firstLine="240"/>
        <w:rPr>
          <w:color w:val="000000" w:themeColor="text1"/>
          <w:sz w:val="24"/>
          <w:szCs w:val="24"/>
        </w:rPr>
      </w:pPr>
      <w:r w:rsidRPr="00F766DF">
        <w:rPr>
          <w:rFonts w:hint="eastAsia"/>
          <w:color w:val="000000" w:themeColor="text1"/>
          <w:sz w:val="24"/>
          <w:szCs w:val="24"/>
        </w:rPr>
        <w:t>交通事故等で負傷した患者の救命率の向上や後遺症を軽減させるため、医師等が同乗し救命医療を行いながら搬送できるドクターヘリの積極的な活用します。</w:t>
      </w:r>
    </w:p>
    <w:p w14:paraId="78812D27" w14:textId="77777777" w:rsidR="00CA5004" w:rsidRPr="00DD275E" w:rsidRDefault="00CA5004" w:rsidP="008C082E">
      <w:pPr>
        <w:rPr>
          <w:sz w:val="24"/>
          <w:szCs w:val="24"/>
        </w:rPr>
      </w:pPr>
    </w:p>
    <w:p w14:paraId="0EAE228A" w14:textId="77777777" w:rsidR="008C082E" w:rsidRPr="00DD275E" w:rsidRDefault="007D0C34" w:rsidP="00307F9D">
      <w:pPr>
        <w:pStyle w:val="4"/>
        <w:tabs>
          <w:tab w:val="left" w:pos="993"/>
        </w:tabs>
        <w:ind w:leftChars="200" w:left="420"/>
        <w:rPr>
          <w:sz w:val="24"/>
          <w:szCs w:val="24"/>
        </w:rPr>
      </w:pPr>
      <w:bookmarkStart w:id="21" w:name="_Toc477448586"/>
      <w:r w:rsidRPr="00DD275E">
        <w:rPr>
          <w:rFonts w:hint="eastAsia"/>
          <w:sz w:val="24"/>
          <w:szCs w:val="24"/>
        </w:rPr>
        <w:t>6</w:t>
      </w:r>
      <w:r w:rsidR="00307F9D" w:rsidRPr="00DD275E">
        <w:rPr>
          <w:rFonts w:hint="eastAsia"/>
          <w:sz w:val="24"/>
          <w:szCs w:val="24"/>
        </w:rPr>
        <w:tab/>
      </w:r>
      <w:r w:rsidR="008C082E" w:rsidRPr="00DD275E">
        <w:rPr>
          <w:rFonts w:hint="eastAsia"/>
          <w:sz w:val="24"/>
          <w:szCs w:val="24"/>
        </w:rPr>
        <w:t>被害者支援の推進</w:t>
      </w:r>
      <w:bookmarkEnd w:id="21"/>
    </w:p>
    <w:p w14:paraId="496FB4DD" w14:textId="77777777" w:rsidR="008C082E" w:rsidRPr="00DD275E" w:rsidRDefault="008C082E" w:rsidP="00B41BAB">
      <w:pPr>
        <w:ind w:leftChars="300" w:left="630"/>
        <w:rPr>
          <w:b/>
          <w:sz w:val="24"/>
          <w:szCs w:val="24"/>
        </w:rPr>
      </w:pPr>
      <w:r w:rsidRPr="00DD275E">
        <w:rPr>
          <w:rFonts w:hint="eastAsia"/>
          <w:b/>
          <w:sz w:val="24"/>
          <w:szCs w:val="24"/>
        </w:rPr>
        <w:t>（</w:t>
      </w:r>
      <w:r w:rsidR="007D0C34" w:rsidRPr="00DD275E">
        <w:rPr>
          <w:rFonts w:hint="eastAsia"/>
          <w:b/>
          <w:sz w:val="24"/>
          <w:szCs w:val="24"/>
        </w:rPr>
        <w:t>1</w:t>
      </w:r>
      <w:r w:rsidRPr="00DD275E">
        <w:rPr>
          <w:rFonts w:hint="eastAsia"/>
          <w:b/>
          <w:sz w:val="24"/>
          <w:szCs w:val="24"/>
        </w:rPr>
        <w:t>）損害賠償の請求についての援助等</w:t>
      </w:r>
    </w:p>
    <w:p w14:paraId="5D7A6CFB" w14:textId="77777777" w:rsidR="008C082E" w:rsidRPr="00DD275E" w:rsidRDefault="008C082E" w:rsidP="00B41BAB">
      <w:pPr>
        <w:ind w:leftChars="400" w:left="840"/>
        <w:rPr>
          <w:sz w:val="24"/>
          <w:szCs w:val="24"/>
        </w:rPr>
      </w:pPr>
      <w:r w:rsidRPr="00DD275E">
        <w:rPr>
          <w:rFonts w:hint="eastAsia"/>
          <w:sz w:val="24"/>
          <w:szCs w:val="24"/>
        </w:rPr>
        <w:t>①　交通事故相談活動の推進</w:t>
      </w:r>
    </w:p>
    <w:p w14:paraId="3CB3CC33" w14:textId="77777777" w:rsidR="008C082E" w:rsidRPr="00DD275E" w:rsidRDefault="008C082E" w:rsidP="00B41BAB">
      <w:pPr>
        <w:ind w:leftChars="400" w:left="1320" w:hangingChars="200" w:hanging="480"/>
        <w:rPr>
          <w:sz w:val="24"/>
          <w:szCs w:val="24"/>
        </w:rPr>
      </w:pPr>
      <w:r w:rsidRPr="00DD275E">
        <w:rPr>
          <w:rFonts w:hint="eastAsia"/>
          <w:sz w:val="24"/>
          <w:szCs w:val="24"/>
        </w:rPr>
        <w:t>（ア）地域における交通事故相談活動を充実する</w:t>
      </w:r>
      <w:r w:rsidR="00500441" w:rsidRPr="00DD275E">
        <w:rPr>
          <w:rFonts w:hint="eastAsia"/>
          <w:sz w:val="24"/>
          <w:szCs w:val="24"/>
        </w:rPr>
        <w:t>ため、県政相談室及び各県政相談コーナーと連携し相談者の便宜を図ります</w:t>
      </w:r>
      <w:r w:rsidRPr="00DD275E">
        <w:rPr>
          <w:rFonts w:hint="eastAsia"/>
          <w:sz w:val="24"/>
          <w:szCs w:val="24"/>
        </w:rPr>
        <w:t>。</w:t>
      </w:r>
    </w:p>
    <w:p w14:paraId="58AD9366" w14:textId="77777777" w:rsidR="008C082E" w:rsidRPr="00DD275E" w:rsidRDefault="008C082E" w:rsidP="00B41BAB">
      <w:pPr>
        <w:ind w:leftChars="400" w:left="1320" w:hangingChars="200" w:hanging="480"/>
        <w:rPr>
          <w:sz w:val="24"/>
          <w:szCs w:val="24"/>
        </w:rPr>
      </w:pPr>
      <w:r w:rsidRPr="00DD275E">
        <w:rPr>
          <w:rFonts w:hint="eastAsia"/>
          <w:sz w:val="24"/>
          <w:szCs w:val="24"/>
        </w:rPr>
        <w:t>（</w:t>
      </w:r>
      <w:r w:rsidR="00B41BAB" w:rsidRPr="00DD275E">
        <w:rPr>
          <w:rFonts w:hint="eastAsia"/>
          <w:sz w:val="24"/>
          <w:szCs w:val="24"/>
        </w:rPr>
        <w:t>イ</w:t>
      </w:r>
      <w:r w:rsidRPr="00DD275E">
        <w:rPr>
          <w:rFonts w:hint="eastAsia"/>
          <w:sz w:val="24"/>
          <w:szCs w:val="24"/>
        </w:rPr>
        <w:t>）交通事故被害者等の心情に配慮した相談業務の推進を図るとともに、相談内容の多様化・複雑化に対処するため、研修等を通じて、相談員の資質の向上を図ります。</w:t>
      </w:r>
    </w:p>
    <w:p w14:paraId="15FC85DA" w14:textId="77777777" w:rsidR="008C082E" w:rsidRPr="00DD275E" w:rsidRDefault="008C082E" w:rsidP="00B41BAB">
      <w:pPr>
        <w:ind w:leftChars="400" w:left="1320" w:hangingChars="200" w:hanging="480"/>
        <w:rPr>
          <w:sz w:val="24"/>
          <w:szCs w:val="24"/>
        </w:rPr>
      </w:pPr>
      <w:r w:rsidRPr="00DD275E">
        <w:rPr>
          <w:rFonts w:hint="eastAsia"/>
          <w:sz w:val="24"/>
          <w:szCs w:val="24"/>
        </w:rPr>
        <w:t>（</w:t>
      </w:r>
      <w:r w:rsidR="00B41BAB" w:rsidRPr="00DD275E">
        <w:rPr>
          <w:rFonts w:hint="eastAsia"/>
          <w:sz w:val="24"/>
          <w:szCs w:val="24"/>
        </w:rPr>
        <w:t>ウ</w:t>
      </w:r>
      <w:r w:rsidRPr="00DD275E">
        <w:rPr>
          <w:rFonts w:hint="eastAsia"/>
          <w:sz w:val="24"/>
          <w:szCs w:val="24"/>
        </w:rPr>
        <w:t>）交通事故当事者に対し広く相談の機会を提供するため、広報誌等各種広報媒体を通じ、交通事故相談活動の周知を図ります。</w:t>
      </w:r>
    </w:p>
    <w:p w14:paraId="13A7AEDA" w14:textId="77777777" w:rsidR="008C082E" w:rsidRPr="00DD275E" w:rsidRDefault="008C082E" w:rsidP="00B41BAB">
      <w:pPr>
        <w:ind w:leftChars="300" w:left="630"/>
        <w:rPr>
          <w:b/>
          <w:sz w:val="24"/>
          <w:szCs w:val="24"/>
        </w:rPr>
      </w:pPr>
      <w:r w:rsidRPr="00DD275E">
        <w:rPr>
          <w:rFonts w:hint="eastAsia"/>
          <w:b/>
          <w:sz w:val="24"/>
          <w:szCs w:val="24"/>
        </w:rPr>
        <w:t>（</w:t>
      </w:r>
      <w:r w:rsidR="007D0C34" w:rsidRPr="00DD275E">
        <w:rPr>
          <w:rFonts w:hint="eastAsia"/>
          <w:b/>
          <w:sz w:val="24"/>
          <w:szCs w:val="24"/>
        </w:rPr>
        <w:t>2</w:t>
      </w:r>
      <w:r w:rsidRPr="00DD275E">
        <w:rPr>
          <w:rFonts w:hint="eastAsia"/>
          <w:b/>
          <w:sz w:val="24"/>
          <w:szCs w:val="24"/>
        </w:rPr>
        <w:t>）交通事故被害者支援の充実強化</w:t>
      </w:r>
    </w:p>
    <w:p w14:paraId="22EB8C95" w14:textId="77777777" w:rsidR="008C082E" w:rsidRPr="00DD275E" w:rsidRDefault="008C082E" w:rsidP="00B41BAB">
      <w:pPr>
        <w:ind w:leftChars="400" w:left="840"/>
        <w:rPr>
          <w:sz w:val="24"/>
          <w:szCs w:val="24"/>
        </w:rPr>
      </w:pPr>
      <w:r w:rsidRPr="00DD275E">
        <w:rPr>
          <w:rFonts w:hint="eastAsia"/>
          <w:sz w:val="24"/>
          <w:szCs w:val="24"/>
        </w:rPr>
        <w:t>①　自動車事故被害者等に対する援助措置の充実</w:t>
      </w:r>
    </w:p>
    <w:p w14:paraId="417CEA20" w14:textId="77777777" w:rsidR="008C082E" w:rsidRPr="00DD275E" w:rsidRDefault="008C082E" w:rsidP="00B41BAB">
      <w:pPr>
        <w:ind w:leftChars="400" w:left="840" w:firstLineChars="100" w:firstLine="240"/>
        <w:rPr>
          <w:sz w:val="24"/>
          <w:szCs w:val="24"/>
        </w:rPr>
      </w:pPr>
      <w:r w:rsidRPr="00DD275E">
        <w:rPr>
          <w:rFonts w:hint="eastAsia"/>
          <w:sz w:val="24"/>
          <w:szCs w:val="24"/>
        </w:rPr>
        <w:t>財団法人福島県交通遺児奨学基金協会が行う交通遺児に対する各種援助事業の充実、推進を図</w:t>
      </w:r>
      <w:r w:rsidR="00B41BAB" w:rsidRPr="00DD275E">
        <w:rPr>
          <w:rFonts w:hint="eastAsia"/>
          <w:sz w:val="24"/>
          <w:szCs w:val="24"/>
        </w:rPr>
        <w:t>るとともに、交通安全意識の高揚を図ります。</w:t>
      </w:r>
    </w:p>
    <w:p w14:paraId="702E97BA" w14:textId="77777777" w:rsidR="008C082E" w:rsidRPr="00DD275E" w:rsidRDefault="008C082E">
      <w:pPr>
        <w:widowControl/>
        <w:jc w:val="left"/>
        <w:rPr>
          <w:sz w:val="24"/>
          <w:szCs w:val="24"/>
        </w:rPr>
      </w:pPr>
      <w:r w:rsidRPr="00DD275E">
        <w:rPr>
          <w:sz w:val="24"/>
          <w:szCs w:val="24"/>
        </w:rPr>
        <w:br w:type="page"/>
      </w:r>
    </w:p>
    <w:p w14:paraId="467FAD10" w14:textId="77777777" w:rsidR="008C082E" w:rsidRPr="00DD275E" w:rsidRDefault="008C082E" w:rsidP="00786EF5">
      <w:pPr>
        <w:pStyle w:val="1"/>
        <w:jc w:val="center"/>
        <w:rPr>
          <w:b/>
          <w:sz w:val="40"/>
        </w:rPr>
      </w:pPr>
      <w:bookmarkStart w:id="22" w:name="_Toc477448587"/>
      <w:r w:rsidRPr="00DD275E">
        <w:rPr>
          <w:rFonts w:hint="eastAsia"/>
          <w:b/>
          <w:sz w:val="40"/>
        </w:rPr>
        <w:lastRenderedPageBreak/>
        <w:t>第</w:t>
      </w:r>
      <w:r w:rsidR="007D0C34" w:rsidRPr="00DD275E">
        <w:rPr>
          <w:rFonts w:hint="eastAsia"/>
          <w:b/>
          <w:sz w:val="40"/>
        </w:rPr>
        <w:t>2</w:t>
      </w:r>
      <w:r w:rsidRPr="00DD275E">
        <w:rPr>
          <w:rFonts w:hint="eastAsia"/>
          <w:b/>
          <w:sz w:val="40"/>
        </w:rPr>
        <w:t>章　鉄道交通</w:t>
      </w:r>
      <w:r w:rsidR="00FF634A" w:rsidRPr="00DD275E">
        <w:rPr>
          <w:rFonts w:hint="eastAsia"/>
          <w:b/>
          <w:sz w:val="40"/>
        </w:rPr>
        <w:t>及び踏切道における交通</w:t>
      </w:r>
      <w:r w:rsidRPr="00DD275E">
        <w:rPr>
          <w:rFonts w:hint="eastAsia"/>
          <w:b/>
          <w:sz w:val="40"/>
        </w:rPr>
        <w:t>の安全</w:t>
      </w:r>
      <w:bookmarkEnd w:id="22"/>
    </w:p>
    <w:p w14:paraId="2B1F0745" w14:textId="77777777" w:rsidR="008C082E" w:rsidRPr="00DD275E" w:rsidRDefault="008C082E" w:rsidP="008C082E">
      <w:pPr>
        <w:rPr>
          <w:sz w:val="24"/>
          <w:szCs w:val="24"/>
        </w:rPr>
      </w:pPr>
    </w:p>
    <w:p w14:paraId="6066AE57" w14:textId="77777777" w:rsidR="008C082E" w:rsidRPr="00DD275E" w:rsidRDefault="008C082E" w:rsidP="003B4DCD">
      <w:pPr>
        <w:pStyle w:val="2"/>
        <w:rPr>
          <w:b/>
          <w:sz w:val="24"/>
          <w:szCs w:val="24"/>
        </w:rPr>
      </w:pPr>
      <w:bookmarkStart w:id="23" w:name="_Toc477448588"/>
      <w:r w:rsidRPr="00DD275E">
        <w:rPr>
          <w:rFonts w:hint="eastAsia"/>
          <w:b/>
          <w:sz w:val="24"/>
          <w:szCs w:val="24"/>
        </w:rPr>
        <w:t>第</w:t>
      </w:r>
      <w:r w:rsidR="007D0C34" w:rsidRPr="00DD275E">
        <w:rPr>
          <w:rFonts w:hint="eastAsia"/>
          <w:b/>
          <w:sz w:val="24"/>
          <w:szCs w:val="24"/>
        </w:rPr>
        <w:t>1</w:t>
      </w:r>
      <w:r w:rsidRPr="00DD275E">
        <w:rPr>
          <w:rFonts w:hint="eastAsia"/>
          <w:b/>
          <w:sz w:val="24"/>
          <w:szCs w:val="24"/>
        </w:rPr>
        <w:t>節　鉄道事故</w:t>
      </w:r>
      <w:r w:rsidR="00FF634A" w:rsidRPr="00DD275E">
        <w:rPr>
          <w:rFonts w:hint="eastAsia"/>
          <w:b/>
          <w:sz w:val="24"/>
          <w:szCs w:val="24"/>
        </w:rPr>
        <w:t>・踏切事故</w:t>
      </w:r>
      <w:r w:rsidRPr="00DD275E">
        <w:rPr>
          <w:rFonts w:hint="eastAsia"/>
          <w:b/>
          <w:sz w:val="24"/>
          <w:szCs w:val="24"/>
        </w:rPr>
        <w:t>のない社会を目指して</w:t>
      </w:r>
      <w:bookmarkEnd w:id="23"/>
    </w:p>
    <w:p w14:paraId="5E3B3C5C" w14:textId="77777777" w:rsidR="008C082E" w:rsidRPr="00DD275E" w:rsidRDefault="008C082E" w:rsidP="008C082E">
      <w:pPr>
        <w:rPr>
          <w:sz w:val="24"/>
          <w:szCs w:val="24"/>
        </w:rPr>
      </w:pPr>
    </w:p>
    <w:p w14:paraId="21877FD2" w14:textId="77777777" w:rsidR="00FF634A" w:rsidRPr="00DD275E" w:rsidRDefault="008C082E" w:rsidP="00142C45">
      <w:pPr>
        <w:ind w:leftChars="100" w:left="210" w:firstLineChars="100" w:firstLine="240"/>
        <w:rPr>
          <w:sz w:val="24"/>
          <w:szCs w:val="24"/>
        </w:rPr>
      </w:pPr>
      <w:r w:rsidRPr="00DD275E">
        <w:rPr>
          <w:rFonts w:hint="eastAsia"/>
          <w:sz w:val="24"/>
          <w:szCs w:val="24"/>
        </w:rPr>
        <w:t>人や物を大量に、高速に、かつ定時に輸送できる鉄道は、生活に欠くことのできない交通手段であり、各種の安全対策を推進し、鉄道に対する信頼を揺るぎないものとする必要があります。</w:t>
      </w:r>
    </w:p>
    <w:p w14:paraId="663F726E" w14:textId="77777777" w:rsidR="004F7320" w:rsidRPr="00DD275E" w:rsidRDefault="004F7320" w:rsidP="00BF519B">
      <w:pPr>
        <w:ind w:leftChars="100" w:left="210" w:firstLineChars="100" w:firstLine="240"/>
        <w:rPr>
          <w:sz w:val="24"/>
          <w:szCs w:val="24"/>
        </w:rPr>
      </w:pPr>
      <w:r w:rsidRPr="00DD275E">
        <w:rPr>
          <w:rFonts w:hint="eastAsia"/>
          <w:sz w:val="24"/>
          <w:szCs w:val="24"/>
        </w:rPr>
        <w:t>また、踏切事故防止対策を総合的かつ積極的に推進することにより、踏切事故のない社会を目指すこととします。</w:t>
      </w:r>
    </w:p>
    <w:p w14:paraId="2B15C951" w14:textId="77777777" w:rsidR="008C082E" w:rsidRPr="00DD275E" w:rsidRDefault="008C082E" w:rsidP="008C082E">
      <w:pPr>
        <w:rPr>
          <w:sz w:val="24"/>
          <w:szCs w:val="24"/>
        </w:rPr>
      </w:pPr>
    </w:p>
    <w:p w14:paraId="7DD8FCB7" w14:textId="77777777" w:rsidR="008C082E" w:rsidRPr="00DD275E" w:rsidRDefault="008C082E" w:rsidP="00786EF5">
      <w:pPr>
        <w:pStyle w:val="3"/>
        <w:tabs>
          <w:tab w:val="left" w:pos="993"/>
        </w:tabs>
        <w:ind w:leftChars="100" w:left="210"/>
        <w:rPr>
          <w:b/>
          <w:sz w:val="24"/>
          <w:szCs w:val="24"/>
        </w:rPr>
      </w:pPr>
      <w:bookmarkStart w:id="24" w:name="_Toc477448589"/>
      <w:r w:rsidRPr="00DD275E">
        <w:rPr>
          <w:rFonts w:hint="eastAsia"/>
          <w:b/>
          <w:sz w:val="24"/>
          <w:szCs w:val="24"/>
        </w:rPr>
        <w:t>第</w:t>
      </w:r>
      <w:r w:rsidR="007D0C34" w:rsidRPr="00DD275E">
        <w:rPr>
          <w:rFonts w:hint="eastAsia"/>
          <w:b/>
          <w:sz w:val="24"/>
          <w:szCs w:val="24"/>
        </w:rPr>
        <w:t>1</w:t>
      </w:r>
      <w:r w:rsidR="00786EF5" w:rsidRPr="00DD275E">
        <w:rPr>
          <w:rFonts w:hint="eastAsia"/>
          <w:b/>
          <w:sz w:val="24"/>
          <w:szCs w:val="24"/>
        </w:rPr>
        <w:tab/>
      </w:r>
      <w:r w:rsidRPr="00DD275E">
        <w:rPr>
          <w:rFonts w:hint="eastAsia"/>
          <w:b/>
          <w:sz w:val="24"/>
          <w:szCs w:val="24"/>
        </w:rPr>
        <w:t>鉄道事故</w:t>
      </w:r>
      <w:r w:rsidR="00FF634A" w:rsidRPr="00DD275E">
        <w:rPr>
          <w:rFonts w:hint="eastAsia"/>
          <w:b/>
          <w:sz w:val="24"/>
          <w:szCs w:val="24"/>
        </w:rPr>
        <w:t>・踏切事故</w:t>
      </w:r>
      <w:r w:rsidRPr="00DD275E">
        <w:rPr>
          <w:rFonts w:hint="eastAsia"/>
          <w:b/>
          <w:sz w:val="24"/>
          <w:szCs w:val="24"/>
        </w:rPr>
        <w:t>の</w:t>
      </w:r>
      <w:r w:rsidR="00B31726">
        <w:rPr>
          <w:rFonts w:hint="eastAsia"/>
          <w:b/>
          <w:sz w:val="24"/>
          <w:szCs w:val="24"/>
        </w:rPr>
        <w:t>現状</w:t>
      </w:r>
      <w:bookmarkEnd w:id="24"/>
    </w:p>
    <w:p w14:paraId="086405F3" w14:textId="77777777" w:rsidR="008C082E" w:rsidRPr="00DD275E" w:rsidRDefault="008C082E" w:rsidP="008C082E">
      <w:pPr>
        <w:rPr>
          <w:sz w:val="24"/>
          <w:szCs w:val="24"/>
        </w:rPr>
      </w:pPr>
    </w:p>
    <w:p w14:paraId="0044EC5C" w14:textId="77777777" w:rsidR="00FF634A" w:rsidRPr="00DD275E" w:rsidRDefault="00FF634A" w:rsidP="00142C45">
      <w:pPr>
        <w:pStyle w:val="4"/>
        <w:tabs>
          <w:tab w:val="left" w:pos="993"/>
        </w:tabs>
        <w:ind w:leftChars="200" w:left="420"/>
        <w:rPr>
          <w:sz w:val="24"/>
          <w:szCs w:val="24"/>
        </w:rPr>
      </w:pPr>
      <w:bookmarkStart w:id="25" w:name="_Toc477448590"/>
      <w:r w:rsidRPr="00DD275E">
        <w:rPr>
          <w:rFonts w:hint="eastAsia"/>
          <w:sz w:val="24"/>
          <w:szCs w:val="24"/>
        </w:rPr>
        <w:t>1</w:t>
      </w:r>
      <w:r w:rsidRPr="00DD275E">
        <w:rPr>
          <w:rFonts w:hint="eastAsia"/>
          <w:sz w:val="24"/>
          <w:szCs w:val="24"/>
        </w:rPr>
        <w:tab/>
      </w:r>
      <w:r w:rsidRPr="00DD275E">
        <w:rPr>
          <w:rFonts w:hint="eastAsia"/>
          <w:sz w:val="24"/>
          <w:szCs w:val="24"/>
        </w:rPr>
        <w:t>鉄道事故の現状</w:t>
      </w:r>
      <w:bookmarkEnd w:id="25"/>
    </w:p>
    <w:p w14:paraId="6F2C37EC" w14:textId="77777777" w:rsidR="008C082E" w:rsidRPr="00DD275E" w:rsidRDefault="008C082E" w:rsidP="00142C45">
      <w:pPr>
        <w:ind w:leftChars="200" w:left="420" w:firstLineChars="100" w:firstLine="240"/>
        <w:rPr>
          <w:sz w:val="24"/>
          <w:szCs w:val="24"/>
        </w:rPr>
      </w:pPr>
      <w:r w:rsidRPr="00DD275E">
        <w:rPr>
          <w:rFonts w:hint="eastAsia"/>
          <w:sz w:val="24"/>
          <w:szCs w:val="24"/>
        </w:rPr>
        <w:t>本村の鉄道事故等は、近年</w:t>
      </w:r>
      <w:r w:rsidR="00FF634A" w:rsidRPr="00DD275E">
        <w:rPr>
          <w:rFonts w:hint="eastAsia"/>
          <w:sz w:val="24"/>
          <w:szCs w:val="24"/>
        </w:rPr>
        <w:t>発生して</w:t>
      </w:r>
      <w:r w:rsidR="00500441" w:rsidRPr="00DD275E">
        <w:rPr>
          <w:rFonts w:hint="eastAsia"/>
          <w:sz w:val="24"/>
          <w:szCs w:val="24"/>
        </w:rPr>
        <w:t>おらず、これまで講じてきた各種の安全対策の成果と考えられます</w:t>
      </w:r>
      <w:r w:rsidR="004F7320" w:rsidRPr="00DD275E">
        <w:rPr>
          <w:rFonts w:hint="eastAsia"/>
          <w:sz w:val="24"/>
          <w:szCs w:val="24"/>
        </w:rPr>
        <w:t>。ひとたび事故が発生すれば、多数の乗客の死傷につながることから引き続き、各種安全対策を推進する必要があります。</w:t>
      </w:r>
    </w:p>
    <w:p w14:paraId="0E6A42EA" w14:textId="77777777" w:rsidR="004F7320" w:rsidRPr="00DD275E" w:rsidRDefault="004F7320" w:rsidP="004F7320">
      <w:pPr>
        <w:rPr>
          <w:sz w:val="24"/>
          <w:szCs w:val="24"/>
        </w:rPr>
      </w:pPr>
    </w:p>
    <w:p w14:paraId="1D95B558" w14:textId="77777777" w:rsidR="004F7320" w:rsidRPr="00DD275E" w:rsidRDefault="004F7320" w:rsidP="00142C45">
      <w:pPr>
        <w:pStyle w:val="4"/>
        <w:tabs>
          <w:tab w:val="left" w:pos="993"/>
        </w:tabs>
        <w:ind w:leftChars="200" w:left="420"/>
        <w:rPr>
          <w:sz w:val="24"/>
          <w:szCs w:val="24"/>
        </w:rPr>
      </w:pPr>
      <w:bookmarkStart w:id="26" w:name="_Toc477448591"/>
      <w:r w:rsidRPr="00DD275E">
        <w:rPr>
          <w:rFonts w:hint="eastAsia"/>
          <w:sz w:val="24"/>
          <w:szCs w:val="24"/>
        </w:rPr>
        <w:t>2</w:t>
      </w:r>
      <w:r w:rsidRPr="00DD275E">
        <w:rPr>
          <w:sz w:val="24"/>
          <w:szCs w:val="24"/>
        </w:rPr>
        <w:tab/>
      </w:r>
      <w:r w:rsidRPr="00DD275E">
        <w:rPr>
          <w:rFonts w:hint="eastAsia"/>
          <w:sz w:val="24"/>
          <w:szCs w:val="24"/>
        </w:rPr>
        <w:t>踏切事故の現状</w:t>
      </w:r>
      <w:bookmarkEnd w:id="26"/>
    </w:p>
    <w:p w14:paraId="135ABC80" w14:textId="4B0C76BC" w:rsidR="004F7320" w:rsidRPr="00E53539" w:rsidRDefault="009E7607" w:rsidP="00142C45">
      <w:pPr>
        <w:ind w:leftChars="200" w:left="420" w:firstLineChars="100" w:firstLine="240"/>
        <w:rPr>
          <w:color w:val="000000" w:themeColor="text1"/>
          <w:sz w:val="24"/>
          <w:szCs w:val="24"/>
        </w:rPr>
      </w:pPr>
      <w:r w:rsidRPr="00545E00">
        <w:rPr>
          <w:rFonts w:hint="eastAsia"/>
          <w:color w:val="000000" w:themeColor="text1"/>
          <w:sz w:val="24"/>
          <w:szCs w:val="24"/>
        </w:rPr>
        <w:t>福島県</w:t>
      </w:r>
      <w:r w:rsidR="001C2D27" w:rsidRPr="00E53539">
        <w:rPr>
          <w:rFonts w:hint="eastAsia"/>
          <w:color w:val="000000" w:themeColor="text1"/>
          <w:sz w:val="24"/>
          <w:szCs w:val="24"/>
        </w:rPr>
        <w:t>における踏切事故は、平成</w:t>
      </w:r>
      <w:r w:rsidR="001C2D27" w:rsidRPr="00E53539">
        <w:rPr>
          <w:rFonts w:hint="eastAsia"/>
          <w:color w:val="000000" w:themeColor="text1"/>
          <w:sz w:val="24"/>
          <w:szCs w:val="24"/>
        </w:rPr>
        <w:t>27</w:t>
      </w:r>
      <w:r w:rsidR="001C2D27" w:rsidRPr="00E53539">
        <w:rPr>
          <w:rFonts w:hint="eastAsia"/>
          <w:color w:val="000000" w:themeColor="text1"/>
          <w:sz w:val="24"/>
          <w:szCs w:val="24"/>
        </w:rPr>
        <w:t>年、</w:t>
      </w:r>
      <w:r w:rsidR="001C2D27" w:rsidRPr="00E53539">
        <w:rPr>
          <w:rFonts w:hint="eastAsia"/>
          <w:color w:val="000000" w:themeColor="text1"/>
          <w:sz w:val="24"/>
          <w:szCs w:val="24"/>
        </w:rPr>
        <w:t>28</w:t>
      </w:r>
      <w:r w:rsidR="001C2D27" w:rsidRPr="00E53539">
        <w:rPr>
          <w:rFonts w:hint="eastAsia"/>
          <w:color w:val="000000" w:themeColor="text1"/>
          <w:sz w:val="24"/>
          <w:szCs w:val="24"/>
        </w:rPr>
        <w:t>年には</w:t>
      </w:r>
      <w:r w:rsidR="001C2D27" w:rsidRPr="00E53539">
        <w:rPr>
          <w:rFonts w:hint="eastAsia"/>
          <w:color w:val="000000" w:themeColor="text1"/>
          <w:sz w:val="24"/>
          <w:szCs w:val="24"/>
        </w:rPr>
        <w:t>3</w:t>
      </w:r>
      <w:r w:rsidR="001C2D27" w:rsidRPr="00E53539">
        <w:rPr>
          <w:rFonts w:hint="eastAsia"/>
          <w:color w:val="000000" w:themeColor="text1"/>
          <w:sz w:val="24"/>
          <w:szCs w:val="24"/>
        </w:rPr>
        <w:t>件、</w:t>
      </w:r>
      <w:r w:rsidR="001C2D27" w:rsidRPr="00E53539">
        <w:rPr>
          <w:rFonts w:hint="eastAsia"/>
          <w:color w:val="000000" w:themeColor="text1"/>
          <w:sz w:val="24"/>
          <w:szCs w:val="24"/>
        </w:rPr>
        <w:t>29</w:t>
      </w:r>
      <w:r w:rsidR="001C2D27" w:rsidRPr="00E53539">
        <w:rPr>
          <w:rFonts w:hint="eastAsia"/>
          <w:color w:val="000000" w:themeColor="text1"/>
          <w:sz w:val="24"/>
          <w:szCs w:val="24"/>
        </w:rPr>
        <w:t>年は</w:t>
      </w:r>
      <w:r w:rsidR="001C2D27" w:rsidRPr="00E53539">
        <w:rPr>
          <w:rFonts w:hint="eastAsia"/>
          <w:color w:val="000000" w:themeColor="text1"/>
          <w:sz w:val="24"/>
          <w:szCs w:val="24"/>
        </w:rPr>
        <w:t>0</w:t>
      </w:r>
      <w:r w:rsidR="001C2D27" w:rsidRPr="00E53539">
        <w:rPr>
          <w:rFonts w:hint="eastAsia"/>
          <w:color w:val="000000" w:themeColor="text1"/>
          <w:sz w:val="24"/>
          <w:szCs w:val="24"/>
        </w:rPr>
        <w:t>件で、平成</w:t>
      </w:r>
      <w:r w:rsidR="001C2D27" w:rsidRPr="00E53539">
        <w:rPr>
          <w:rFonts w:hint="eastAsia"/>
          <w:color w:val="000000" w:themeColor="text1"/>
          <w:sz w:val="24"/>
          <w:szCs w:val="24"/>
        </w:rPr>
        <w:t>30</w:t>
      </w:r>
      <w:r w:rsidR="001C2D27" w:rsidRPr="00E53539">
        <w:rPr>
          <w:rFonts w:hint="eastAsia"/>
          <w:color w:val="000000" w:themeColor="text1"/>
          <w:sz w:val="24"/>
          <w:szCs w:val="24"/>
        </w:rPr>
        <w:t>年が</w:t>
      </w:r>
      <w:r w:rsidR="001C2D27" w:rsidRPr="00E53539">
        <w:rPr>
          <w:rFonts w:hint="eastAsia"/>
          <w:color w:val="000000" w:themeColor="text1"/>
          <w:sz w:val="24"/>
          <w:szCs w:val="24"/>
        </w:rPr>
        <w:t>1</w:t>
      </w:r>
      <w:r w:rsidR="001C2D27" w:rsidRPr="00E53539">
        <w:rPr>
          <w:rFonts w:hint="eastAsia"/>
          <w:color w:val="000000" w:themeColor="text1"/>
          <w:sz w:val="24"/>
          <w:szCs w:val="24"/>
        </w:rPr>
        <w:t>件と減少傾向で推移しましたが、令和元年には</w:t>
      </w:r>
      <w:r w:rsidR="001C2D27" w:rsidRPr="00E53539">
        <w:rPr>
          <w:rFonts w:hint="eastAsia"/>
          <w:color w:val="000000" w:themeColor="text1"/>
          <w:sz w:val="24"/>
          <w:szCs w:val="24"/>
        </w:rPr>
        <w:t>4</w:t>
      </w:r>
      <w:r w:rsidR="001C2D27" w:rsidRPr="00E53539">
        <w:rPr>
          <w:rFonts w:hint="eastAsia"/>
          <w:color w:val="000000" w:themeColor="text1"/>
          <w:sz w:val="24"/>
          <w:szCs w:val="24"/>
        </w:rPr>
        <w:t>件と増加し、発生が上下する状況です。</w:t>
      </w:r>
    </w:p>
    <w:p w14:paraId="0EB59421" w14:textId="30BCFF6E" w:rsidR="001C2D27" w:rsidRPr="00E53539" w:rsidRDefault="001C2D27" w:rsidP="00142C45">
      <w:pPr>
        <w:ind w:leftChars="200" w:left="420" w:firstLineChars="100" w:firstLine="240"/>
        <w:rPr>
          <w:color w:val="000000" w:themeColor="text1"/>
          <w:sz w:val="24"/>
          <w:szCs w:val="24"/>
        </w:rPr>
      </w:pPr>
      <w:r w:rsidRPr="00E53539">
        <w:rPr>
          <w:rFonts w:hint="eastAsia"/>
          <w:color w:val="000000" w:themeColor="text1"/>
          <w:sz w:val="24"/>
          <w:szCs w:val="24"/>
        </w:rPr>
        <w:t>また、死者数については、平成</w:t>
      </w:r>
      <w:r w:rsidRPr="00E53539">
        <w:rPr>
          <w:rFonts w:hint="eastAsia"/>
          <w:color w:val="000000" w:themeColor="text1"/>
          <w:sz w:val="24"/>
          <w:szCs w:val="24"/>
        </w:rPr>
        <w:t>27</w:t>
      </w:r>
      <w:r w:rsidRPr="00E53539">
        <w:rPr>
          <w:rFonts w:hint="eastAsia"/>
          <w:color w:val="000000" w:themeColor="text1"/>
          <w:sz w:val="24"/>
          <w:szCs w:val="24"/>
        </w:rPr>
        <w:t>年からの</w:t>
      </w:r>
      <w:r w:rsidRPr="00E53539">
        <w:rPr>
          <w:rFonts w:hint="eastAsia"/>
          <w:color w:val="000000" w:themeColor="text1"/>
          <w:sz w:val="24"/>
          <w:szCs w:val="24"/>
        </w:rPr>
        <w:t>3</w:t>
      </w:r>
      <w:r w:rsidRPr="00E53539">
        <w:rPr>
          <w:rFonts w:hint="eastAsia"/>
          <w:color w:val="000000" w:themeColor="text1"/>
          <w:sz w:val="24"/>
          <w:szCs w:val="24"/>
        </w:rPr>
        <w:t>年間は</w:t>
      </w:r>
      <w:r w:rsidRPr="00E53539">
        <w:rPr>
          <w:rFonts w:hint="eastAsia"/>
          <w:color w:val="000000" w:themeColor="text1"/>
          <w:sz w:val="24"/>
          <w:szCs w:val="24"/>
        </w:rPr>
        <w:t>0</w:t>
      </w:r>
      <w:r w:rsidRPr="00E53539">
        <w:rPr>
          <w:rFonts w:hint="eastAsia"/>
          <w:color w:val="000000" w:themeColor="text1"/>
          <w:sz w:val="24"/>
          <w:szCs w:val="24"/>
        </w:rPr>
        <w:t>人でしたが、平成</w:t>
      </w:r>
      <w:r w:rsidRPr="00E53539">
        <w:rPr>
          <w:rFonts w:hint="eastAsia"/>
          <w:color w:val="000000" w:themeColor="text1"/>
          <w:sz w:val="24"/>
          <w:szCs w:val="24"/>
        </w:rPr>
        <w:t>30</w:t>
      </w:r>
      <w:r w:rsidRPr="00E53539">
        <w:rPr>
          <w:rFonts w:hint="eastAsia"/>
          <w:color w:val="000000" w:themeColor="text1"/>
          <w:sz w:val="24"/>
          <w:szCs w:val="24"/>
        </w:rPr>
        <w:t>年、令和元年で計</w:t>
      </w:r>
      <w:r w:rsidRPr="00E53539">
        <w:rPr>
          <w:rFonts w:hint="eastAsia"/>
          <w:color w:val="000000" w:themeColor="text1"/>
          <w:sz w:val="24"/>
          <w:szCs w:val="24"/>
        </w:rPr>
        <w:t>3</w:t>
      </w:r>
      <w:r w:rsidRPr="00E53539">
        <w:rPr>
          <w:rFonts w:hint="eastAsia"/>
          <w:color w:val="000000" w:themeColor="text1"/>
          <w:sz w:val="24"/>
          <w:szCs w:val="24"/>
        </w:rPr>
        <w:t>人と増加しており、引き続き踏切事故防止対策を講じる必要があります。</w:t>
      </w:r>
    </w:p>
    <w:p w14:paraId="1AFE3193" w14:textId="77777777" w:rsidR="008C082E" w:rsidRPr="00DD275E" w:rsidRDefault="008C082E" w:rsidP="008C082E">
      <w:pPr>
        <w:rPr>
          <w:sz w:val="24"/>
          <w:szCs w:val="24"/>
        </w:rPr>
      </w:pPr>
    </w:p>
    <w:p w14:paraId="24C09B49" w14:textId="77777777" w:rsidR="008C082E" w:rsidRPr="00DD275E" w:rsidRDefault="008C082E" w:rsidP="003B4DCD">
      <w:pPr>
        <w:pStyle w:val="2"/>
        <w:rPr>
          <w:b/>
          <w:sz w:val="24"/>
          <w:szCs w:val="24"/>
        </w:rPr>
      </w:pPr>
      <w:bookmarkStart w:id="27" w:name="_Toc477448592"/>
      <w:r w:rsidRPr="00DD275E">
        <w:rPr>
          <w:rFonts w:hint="eastAsia"/>
          <w:b/>
          <w:sz w:val="24"/>
          <w:szCs w:val="24"/>
        </w:rPr>
        <w:t>第</w:t>
      </w:r>
      <w:r w:rsidR="007D0C34" w:rsidRPr="00DD275E">
        <w:rPr>
          <w:rFonts w:hint="eastAsia"/>
          <w:b/>
          <w:sz w:val="24"/>
          <w:szCs w:val="24"/>
        </w:rPr>
        <w:t>2</w:t>
      </w:r>
      <w:r w:rsidRPr="00DD275E">
        <w:rPr>
          <w:rFonts w:hint="eastAsia"/>
          <w:b/>
          <w:sz w:val="24"/>
          <w:szCs w:val="24"/>
        </w:rPr>
        <w:t>節</w:t>
      </w:r>
      <w:r w:rsidR="00D94EE0" w:rsidRPr="00DD275E">
        <w:rPr>
          <w:rFonts w:hint="eastAsia"/>
          <w:b/>
          <w:sz w:val="24"/>
          <w:szCs w:val="24"/>
        </w:rPr>
        <w:t xml:space="preserve">　</w:t>
      </w:r>
      <w:r w:rsidR="00BF519B" w:rsidRPr="00DD275E">
        <w:rPr>
          <w:rFonts w:hint="eastAsia"/>
          <w:b/>
          <w:sz w:val="24"/>
          <w:szCs w:val="24"/>
        </w:rPr>
        <w:t>講じようとする施策</w:t>
      </w:r>
      <w:bookmarkEnd w:id="27"/>
    </w:p>
    <w:p w14:paraId="0C1212EB" w14:textId="77777777" w:rsidR="008C082E" w:rsidRPr="00DD275E" w:rsidRDefault="008C082E" w:rsidP="008C082E">
      <w:pPr>
        <w:rPr>
          <w:sz w:val="24"/>
          <w:szCs w:val="24"/>
        </w:rPr>
      </w:pPr>
    </w:p>
    <w:p w14:paraId="2C6C7B38" w14:textId="77777777" w:rsidR="008C082E" w:rsidRPr="00DD275E" w:rsidRDefault="008C082E" w:rsidP="00786EF5">
      <w:pPr>
        <w:pStyle w:val="3"/>
        <w:tabs>
          <w:tab w:val="left" w:pos="993"/>
        </w:tabs>
        <w:ind w:leftChars="100" w:left="210"/>
        <w:rPr>
          <w:b/>
          <w:sz w:val="24"/>
          <w:szCs w:val="24"/>
        </w:rPr>
      </w:pPr>
      <w:bookmarkStart w:id="28" w:name="_Toc477448593"/>
      <w:r w:rsidRPr="00DD275E">
        <w:rPr>
          <w:rFonts w:hint="eastAsia"/>
          <w:b/>
          <w:sz w:val="24"/>
          <w:szCs w:val="24"/>
        </w:rPr>
        <w:t>第</w:t>
      </w:r>
      <w:r w:rsidR="007D0C34" w:rsidRPr="00DD275E">
        <w:rPr>
          <w:rFonts w:hint="eastAsia"/>
          <w:b/>
          <w:sz w:val="24"/>
          <w:szCs w:val="24"/>
        </w:rPr>
        <w:t>1</w:t>
      </w:r>
      <w:r w:rsidR="00786EF5" w:rsidRPr="00DD275E">
        <w:rPr>
          <w:rFonts w:hint="eastAsia"/>
          <w:b/>
          <w:sz w:val="24"/>
          <w:szCs w:val="24"/>
        </w:rPr>
        <w:tab/>
      </w:r>
      <w:r w:rsidR="00BF519B" w:rsidRPr="00DD275E">
        <w:rPr>
          <w:rFonts w:hint="eastAsia"/>
          <w:b/>
          <w:sz w:val="24"/>
          <w:szCs w:val="24"/>
        </w:rPr>
        <w:t>鉄道交通の安全対策</w:t>
      </w:r>
      <w:bookmarkEnd w:id="28"/>
    </w:p>
    <w:p w14:paraId="58BFCF83" w14:textId="77777777" w:rsidR="008C082E" w:rsidRPr="00DD275E" w:rsidRDefault="008C082E" w:rsidP="008C082E">
      <w:pPr>
        <w:rPr>
          <w:sz w:val="24"/>
          <w:szCs w:val="24"/>
        </w:rPr>
      </w:pPr>
    </w:p>
    <w:p w14:paraId="5188A8F5" w14:textId="77777777" w:rsidR="008C082E" w:rsidRPr="00DD275E" w:rsidRDefault="007D0C34" w:rsidP="00307F9D">
      <w:pPr>
        <w:pStyle w:val="4"/>
        <w:tabs>
          <w:tab w:val="left" w:pos="993"/>
        </w:tabs>
        <w:ind w:leftChars="200" w:left="420"/>
        <w:rPr>
          <w:sz w:val="24"/>
          <w:szCs w:val="24"/>
        </w:rPr>
      </w:pPr>
      <w:bookmarkStart w:id="29" w:name="_Toc477448594"/>
      <w:r w:rsidRPr="00DD275E">
        <w:rPr>
          <w:rFonts w:hint="eastAsia"/>
          <w:sz w:val="24"/>
          <w:szCs w:val="24"/>
        </w:rPr>
        <w:t>1</w:t>
      </w:r>
      <w:r w:rsidR="00307F9D" w:rsidRPr="00DD275E">
        <w:rPr>
          <w:rFonts w:hint="eastAsia"/>
          <w:sz w:val="24"/>
          <w:szCs w:val="24"/>
        </w:rPr>
        <w:tab/>
      </w:r>
      <w:r w:rsidR="008C082E" w:rsidRPr="00DD275E">
        <w:rPr>
          <w:rFonts w:hint="eastAsia"/>
          <w:sz w:val="24"/>
          <w:szCs w:val="24"/>
        </w:rPr>
        <w:t>鉄道の安全な運行の確保</w:t>
      </w:r>
      <w:bookmarkEnd w:id="29"/>
    </w:p>
    <w:p w14:paraId="02C6AD14" w14:textId="77777777" w:rsidR="008C082E" w:rsidRPr="00DD275E" w:rsidRDefault="008C082E" w:rsidP="00BF519B">
      <w:pPr>
        <w:ind w:leftChars="300" w:left="630"/>
        <w:rPr>
          <w:b/>
          <w:sz w:val="24"/>
          <w:szCs w:val="24"/>
        </w:rPr>
      </w:pPr>
      <w:r w:rsidRPr="00DD275E">
        <w:rPr>
          <w:rFonts w:hint="eastAsia"/>
          <w:b/>
          <w:sz w:val="24"/>
          <w:szCs w:val="24"/>
        </w:rPr>
        <w:t>（</w:t>
      </w:r>
      <w:r w:rsidR="007D0C34" w:rsidRPr="00DD275E">
        <w:rPr>
          <w:rFonts w:hint="eastAsia"/>
          <w:b/>
          <w:sz w:val="24"/>
          <w:szCs w:val="24"/>
        </w:rPr>
        <w:t>1</w:t>
      </w:r>
      <w:r w:rsidRPr="00DD275E">
        <w:rPr>
          <w:rFonts w:hint="eastAsia"/>
          <w:b/>
          <w:sz w:val="24"/>
          <w:szCs w:val="24"/>
        </w:rPr>
        <w:t>）鉄道交通の安全に関する知識の普及</w:t>
      </w:r>
    </w:p>
    <w:p w14:paraId="1AEA853A" w14:textId="77777777" w:rsidR="008C082E" w:rsidRPr="00DD275E" w:rsidRDefault="008C082E" w:rsidP="00BF519B">
      <w:pPr>
        <w:ind w:leftChars="300" w:left="630" w:firstLineChars="100" w:firstLine="240"/>
        <w:rPr>
          <w:sz w:val="24"/>
          <w:szCs w:val="24"/>
        </w:rPr>
      </w:pPr>
      <w:r w:rsidRPr="00DD275E">
        <w:rPr>
          <w:rFonts w:hint="eastAsia"/>
          <w:sz w:val="24"/>
          <w:szCs w:val="24"/>
        </w:rPr>
        <w:t>踏切事故等の外部要因による事故を防止するためには、踏切道の安全通行や鉄道事故防止に関する知識を広く一般に普及する必要があります。このため、鉄道事業者に対し、学校、沿線住民、道路運送事業者等を対象として、全国交通安全運動等の機会をとらえて、ポスターの掲示、チラシ類の配布等による広報活動を積極的に行うよう指導します。</w:t>
      </w:r>
    </w:p>
    <w:p w14:paraId="3205B4F3" w14:textId="77777777" w:rsidR="008C082E" w:rsidRPr="00DD275E" w:rsidRDefault="008C082E" w:rsidP="00BF519B">
      <w:pPr>
        <w:ind w:leftChars="300" w:left="630"/>
        <w:rPr>
          <w:b/>
          <w:sz w:val="24"/>
          <w:szCs w:val="24"/>
        </w:rPr>
      </w:pPr>
      <w:r w:rsidRPr="00DD275E">
        <w:rPr>
          <w:rFonts w:hint="eastAsia"/>
          <w:b/>
          <w:sz w:val="24"/>
          <w:szCs w:val="24"/>
        </w:rPr>
        <w:t>（</w:t>
      </w:r>
      <w:r w:rsidR="007D0C34" w:rsidRPr="00DD275E">
        <w:rPr>
          <w:rFonts w:hint="eastAsia"/>
          <w:b/>
          <w:sz w:val="24"/>
          <w:szCs w:val="24"/>
        </w:rPr>
        <w:t>2</w:t>
      </w:r>
      <w:r w:rsidRPr="00DD275E">
        <w:rPr>
          <w:rFonts w:hint="eastAsia"/>
          <w:b/>
          <w:sz w:val="24"/>
          <w:szCs w:val="24"/>
        </w:rPr>
        <w:t>）気象情報等の充実</w:t>
      </w:r>
    </w:p>
    <w:p w14:paraId="1FFBA592" w14:textId="77777777" w:rsidR="008C082E" w:rsidRPr="00DD275E" w:rsidRDefault="008C082E" w:rsidP="00BF519B">
      <w:pPr>
        <w:ind w:leftChars="300" w:left="630" w:firstLineChars="100" w:firstLine="240"/>
        <w:rPr>
          <w:sz w:val="24"/>
          <w:szCs w:val="24"/>
        </w:rPr>
      </w:pPr>
      <w:r w:rsidRPr="00DD275E">
        <w:rPr>
          <w:rFonts w:hint="eastAsia"/>
          <w:sz w:val="24"/>
          <w:szCs w:val="24"/>
        </w:rPr>
        <w:t>鉄道交通に影響を及ばす自然現象を的確に把握し、気象警報・注意報・予報</w:t>
      </w:r>
      <w:r w:rsidRPr="00DD275E">
        <w:rPr>
          <w:rFonts w:hint="eastAsia"/>
          <w:sz w:val="24"/>
          <w:szCs w:val="24"/>
        </w:rPr>
        <w:lastRenderedPageBreak/>
        <w:t>等の適時・適切な発表及び迅速な伝達に努めます。鉄道事業者は、これらの気象情報等を早期に収集・把握し、運行管理へ反映させることで、鉄道施設の被害軽減及び列車の安全運行の確保に努めます。</w:t>
      </w:r>
    </w:p>
    <w:p w14:paraId="140B9CF8" w14:textId="77777777" w:rsidR="008C082E" w:rsidRPr="00DD275E" w:rsidRDefault="008C082E" w:rsidP="00BF519B">
      <w:pPr>
        <w:ind w:leftChars="300" w:left="630" w:firstLineChars="100" w:firstLine="240"/>
        <w:rPr>
          <w:sz w:val="24"/>
          <w:szCs w:val="24"/>
        </w:rPr>
      </w:pPr>
      <w:r w:rsidRPr="00DD275E">
        <w:rPr>
          <w:rFonts w:hint="eastAsia"/>
          <w:sz w:val="24"/>
          <w:szCs w:val="24"/>
        </w:rPr>
        <w:t>また、気象、地震、火山現象等に関する観測施設を適切に整備・配置し、維持するとともに、防災関係機関等との間の情報の共有や情報通信技術（ＩＴ）を活用した観測・監視体制の強化を図るものとします。さらに、広報や講習会等を通じて気象知識の普及に努めます。</w:t>
      </w:r>
    </w:p>
    <w:p w14:paraId="1C91A226" w14:textId="77777777" w:rsidR="008C082E" w:rsidRPr="00DD275E" w:rsidRDefault="008C082E" w:rsidP="008C082E">
      <w:pPr>
        <w:rPr>
          <w:sz w:val="24"/>
          <w:szCs w:val="24"/>
        </w:rPr>
      </w:pPr>
    </w:p>
    <w:p w14:paraId="1A064D4B" w14:textId="77777777" w:rsidR="008C082E" w:rsidRPr="00DD275E" w:rsidRDefault="007D0C34" w:rsidP="00145DED">
      <w:pPr>
        <w:pStyle w:val="4"/>
        <w:tabs>
          <w:tab w:val="left" w:pos="993"/>
        </w:tabs>
        <w:ind w:leftChars="200" w:left="420"/>
        <w:rPr>
          <w:sz w:val="24"/>
          <w:szCs w:val="24"/>
        </w:rPr>
      </w:pPr>
      <w:bookmarkStart w:id="30" w:name="_Toc477448595"/>
      <w:r w:rsidRPr="00DD275E">
        <w:rPr>
          <w:rFonts w:hint="eastAsia"/>
          <w:sz w:val="24"/>
          <w:szCs w:val="24"/>
        </w:rPr>
        <w:t>2</w:t>
      </w:r>
      <w:r w:rsidR="00307F9D" w:rsidRPr="00DD275E">
        <w:rPr>
          <w:rFonts w:hint="eastAsia"/>
          <w:sz w:val="24"/>
          <w:szCs w:val="24"/>
        </w:rPr>
        <w:tab/>
      </w:r>
      <w:r w:rsidR="008C082E" w:rsidRPr="00DD275E">
        <w:rPr>
          <w:rFonts w:hint="eastAsia"/>
          <w:sz w:val="24"/>
          <w:szCs w:val="24"/>
        </w:rPr>
        <w:t>救助・救急活動の充実</w:t>
      </w:r>
      <w:bookmarkEnd w:id="30"/>
    </w:p>
    <w:p w14:paraId="7ED006A4" w14:textId="77777777" w:rsidR="00145DED" w:rsidRPr="00DD275E" w:rsidRDefault="008C082E" w:rsidP="00145DED">
      <w:pPr>
        <w:ind w:leftChars="200" w:left="420" w:firstLineChars="100" w:firstLine="240"/>
        <w:rPr>
          <w:sz w:val="24"/>
          <w:szCs w:val="24"/>
        </w:rPr>
      </w:pPr>
      <w:r w:rsidRPr="00DD275E">
        <w:rPr>
          <w:rFonts w:hint="eastAsia"/>
          <w:sz w:val="24"/>
          <w:szCs w:val="24"/>
        </w:rPr>
        <w:t>鉄道の重大事故等の発生に対して、避難誘導、救助・救急活動を迅速かつ的確に行うため、鉄道事業者と消防機関、医療機関その他の関係機関との連携・協力体制の強化を推進します。</w:t>
      </w:r>
    </w:p>
    <w:p w14:paraId="0D9BBDF6" w14:textId="77777777" w:rsidR="00145DED" w:rsidRPr="00DD275E" w:rsidRDefault="00145DED" w:rsidP="00145DED">
      <w:pPr>
        <w:rPr>
          <w:sz w:val="24"/>
          <w:szCs w:val="24"/>
        </w:rPr>
      </w:pPr>
    </w:p>
    <w:p w14:paraId="2AD34DED" w14:textId="77777777" w:rsidR="00145DED" w:rsidRPr="008502C5" w:rsidRDefault="00145DED" w:rsidP="008502C5">
      <w:pPr>
        <w:pStyle w:val="3"/>
        <w:tabs>
          <w:tab w:val="left" w:pos="993"/>
        </w:tabs>
        <w:ind w:leftChars="100" w:left="210"/>
        <w:rPr>
          <w:b/>
          <w:sz w:val="24"/>
          <w:szCs w:val="24"/>
        </w:rPr>
      </w:pPr>
      <w:bookmarkStart w:id="31" w:name="_Toc477448596"/>
      <w:r w:rsidRPr="00DD275E">
        <w:rPr>
          <w:rFonts w:hint="eastAsia"/>
          <w:b/>
          <w:sz w:val="24"/>
          <w:szCs w:val="24"/>
        </w:rPr>
        <w:t>第</w:t>
      </w:r>
      <w:r w:rsidRPr="00DD275E">
        <w:rPr>
          <w:rFonts w:hint="eastAsia"/>
          <w:b/>
          <w:sz w:val="24"/>
          <w:szCs w:val="24"/>
        </w:rPr>
        <w:t>2</w:t>
      </w:r>
      <w:r w:rsidRPr="00DD275E">
        <w:rPr>
          <w:b/>
          <w:sz w:val="24"/>
          <w:szCs w:val="24"/>
        </w:rPr>
        <w:tab/>
      </w:r>
      <w:r w:rsidRPr="00DD275E">
        <w:rPr>
          <w:rFonts w:hint="eastAsia"/>
          <w:b/>
          <w:sz w:val="24"/>
          <w:szCs w:val="24"/>
        </w:rPr>
        <w:t>踏切道における交通の安全対策</w:t>
      </w:r>
      <w:bookmarkEnd w:id="31"/>
    </w:p>
    <w:p w14:paraId="0761427C" w14:textId="77777777" w:rsidR="00145DED" w:rsidRPr="00DD275E" w:rsidRDefault="00145DED" w:rsidP="00145DED">
      <w:pPr>
        <w:rPr>
          <w:sz w:val="24"/>
          <w:szCs w:val="24"/>
        </w:rPr>
      </w:pPr>
    </w:p>
    <w:p w14:paraId="39404A2B" w14:textId="77777777" w:rsidR="00145DED" w:rsidRPr="00DD275E" w:rsidRDefault="008502C5" w:rsidP="005D3722">
      <w:pPr>
        <w:pStyle w:val="4"/>
        <w:tabs>
          <w:tab w:val="left" w:pos="993"/>
        </w:tabs>
        <w:ind w:leftChars="200" w:left="420"/>
        <w:rPr>
          <w:sz w:val="24"/>
          <w:szCs w:val="24"/>
        </w:rPr>
      </w:pPr>
      <w:bookmarkStart w:id="32" w:name="_Toc477448597"/>
      <w:r>
        <w:rPr>
          <w:rFonts w:hint="eastAsia"/>
          <w:sz w:val="24"/>
          <w:szCs w:val="24"/>
        </w:rPr>
        <w:t>1</w:t>
      </w:r>
      <w:r w:rsidR="005D3722" w:rsidRPr="00DD275E">
        <w:rPr>
          <w:rFonts w:hint="eastAsia"/>
          <w:sz w:val="24"/>
          <w:szCs w:val="24"/>
        </w:rPr>
        <w:tab/>
      </w:r>
      <w:r>
        <w:rPr>
          <w:rFonts w:hint="eastAsia"/>
          <w:sz w:val="24"/>
          <w:szCs w:val="24"/>
        </w:rPr>
        <w:t>踏切保安設備</w:t>
      </w:r>
      <w:r w:rsidR="00945D29">
        <w:rPr>
          <w:rFonts w:hint="eastAsia"/>
          <w:sz w:val="24"/>
          <w:szCs w:val="24"/>
        </w:rPr>
        <w:t>の</w:t>
      </w:r>
      <w:r w:rsidR="00145DED" w:rsidRPr="00DD275E">
        <w:rPr>
          <w:rFonts w:hint="eastAsia"/>
          <w:sz w:val="24"/>
          <w:szCs w:val="24"/>
        </w:rPr>
        <w:t>整備</w:t>
      </w:r>
      <w:r w:rsidR="00945D29">
        <w:rPr>
          <w:rFonts w:hint="eastAsia"/>
          <w:sz w:val="24"/>
          <w:szCs w:val="24"/>
        </w:rPr>
        <w:t>及び構造改良も促進</w:t>
      </w:r>
      <w:bookmarkEnd w:id="32"/>
    </w:p>
    <w:p w14:paraId="726A1328" w14:textId="77777777" w:rsidR="00145DED" w:rsidRPr="00DD275E" w:rsidRDefault="00945D29" w:rsidP="005D3722">
      <w:pPr>
        <w:ind w:leftChars="200" w:left="420" w:firstLineChars="100" w:firstLine="240"/>
        <w:rPr>
          <w:sz w:val="24"/>
          <w:szCs w:val="24"/>
        </w:rPr>
      </w:pPr>
      <w:r>
        <w:rPr>
          <w:rFonts w:hint="eastAsia"/>
          <w:sz w:val="24"/>
          <w:szCs w:val="24"/>
        </w:rPr>
        <w:t>歩道が狭隘な踏切道及び</w:t>
      </w:r>
      <w:r w:rsidR="00145DED" w:rsidRPr="00DD275E">
        <w:rPr>
          <w:rFonts w:hint="eastAsia"/>
          <w:sz w:val="24"/>
          <w:szCs w:val="24"/>
        </w:rPr>
        <w:t>自動車交通量の多い踏切道については、道路交通の状況、事故の発生状況等を勘案して必要に応じ、障害物検知装置、オーバーハング型警報装置、大型遮断装置等、より事故防止効果の高い踏切保安設備の整備</w:t>
      </w:r>
      <w:r w:rsidR="008502C5">
        <w:rPr>
          <w:rFonts w:hint="eastAsia"/>
          <w:sz w:val="24"/>
          <w:szCs w:val="24"/>
        </w:rPr>
        <w:t>や</w:t>
      </w:r>
      <w:r w:rsidR="008502C5" w:rsidRPr="00DD275E">
        <w:rPr>
          <w:rFonts w:hint="eastAsia"/>
          <w:sz w:val="24"/>
          <w:szCs w:val="24"/>
        </w:rPr>
        <w:t>構造改良</w:t>
      </w:r>
      <w:r w:rsidR="00145DED" w:rsidRPr="00DD275E">
        <w:rPr>
          <w:rFonts w:hint="eastAsia"/>
          <w:sz w:val="24"/>
          <w:szCs w:val="24"/>
        </w:rPr>
        <w:t>を進めます。</w:t>
      </w:r>
    </w:p>
    <w:p w14:paraId="6A6DE6EE" w14:textId="77777777" w:rsidR="005D3722" w:rsidRPr="00DD275E" w:rsidRDefault="005D3722" w:rsidP="005D3722">
      <w:pPr>
        <w:rPr>
          <w:sz w:val="24"/>
          <w:szCs w:val="24"/>
        </w:rPr>
      </w:pPr>
    </w:p>
    <w:p w14:paraId="15412CFA" w14:textId="77777777" w:rsidR="00145DED" w:rsidRPr="00DD275E" w:rsidRDefault="008502C5" w:rsidP="005D3722">
      <w:pPr>
        <w:pStyle w:val="4"/>
        <w:tabs>
          <w:tab w:val="left" w:pos="993"/>
        </w:tabs>
        <w:ind w:leftChars="200" w:left="420"/>
        <w:rPr>
          <w:sz w:val="24"/>
          <w:szCs w:val="24"/>
        </w:rPr>
      </w:pPr>
      <w:bookmarkStart w:id="33" w:name="_Toc477448598"/>
      <w:r>
        <w:rPr>
          <w:rFonts w:hint="eastAsia"/>
          <w:sz w:val="24"/>
          <w:szCs w:val="24"/>
        </w:rPr>
        <w:t>2</w:t>
      </w:r>
      <w:r w:rsidR="005D3722" w:rsidRPr="00DD275E">
        <w:rPr>
          <w:rFonts w:hint="eastAsia"/>
          <w:sz w:val="24"/>
          <w:szCs w:val="24"/>
        </w:rPr>
        <w:tab/>
      </w:r>
      <w:r w:rsidR="00145DED" w:rsidRPr="00DD275E">
        <w:rPr>
          <w:rFonts w:hint="eastAsia"/>
          <w:sz w:val="24"/>
          <w:szCs w:val="24"/>
        </w:rPr>
        <w:t>踏切道の統廃合の促進</w:t>
      </w:r>
      <w:bookmarkEnd w:id="33"/>
    </w:p>
    <w:p w14:paraId="0067379C" w14:textId="77777777" w:rsidR="00145DED" w:rsidRPr="00DD275E" w:rsidRDefault="00145DED" w:rsidP="005D3722">
      <w:pPr>
        <w:ind w:leftChars="200" w:left="420" w:firstLineChars="100" w:firstLine="240"/>
        <w:rPr>
          <w:sz w:val="24"/>
          <w:szCs w:val="24"/>
        </w:rPr>
      </w:pPr>
      <w:r w:rsidRPr="00DD275E">
        <w:rPr>
          <w:rFonts w:hint="eastAsia"/>
          <w:sz w:val="24"/>
          <w:szCs w:val="24"/>
        </w:rPr>
        <w:t>踏切道の立体交差化、構造改良等の事業の実施に併せて、近接踏切道のうち、その利用状況、う回路の状況等を勘案して、地域住民の通行に特に支障を及ぼさないと認められるものについて、統廃合を進めるとともに、これら近接踏切道以外の踏切道についても同様に統廃合を促進します。</w:t>
      </w:r>
    </w:p>
    <w:p w14:paraId="12CD0569" w14:textId="77777777" w:rsidR="00145DED" w:rsidRPr="00DD275E" w:rsidRDefault="00145DED" w:rsidP="00145DED">
      <w:pPr>
        <w:rPr>
          <w:sz w:val="24"/>
          <w:szCs w:val="24"/>
        </w:rPr>
      </w:pPr>
    </w:p>
    <w:p w14:paraId="5E55474A" w14:textId="77777777" w:rsidR="00145DED" w:rsidRPr="00DD275E" w:rsidRDefault="008502C5" w:rsidP="005D3722">
      <w:pPr>
        <w:pStyle w:val="4"/>
        <w:tabs>
          <w:tab w:val="left" w:pos="993"/>
        </w:tabs>
        <w:ind w:leftChars="200" w:left="420"/>
        <w:rPr>
          <w:sz w:val="24"/>
          <w:szCs w:val="24"/>
        </w:rPr>
      </w:pPr>
      <w:bookmarkStart w:id="34" w:name="_Toc477448599"/>
      <w:r>
        <w:rPr>
          <w:rFonts w:hint="eastAsia"/>
          <w:sz w:val="24"/>
          <w:szCs w:val="24"/>
        </w:rPr>
        <w:t>3</w:t>
      </w:r>
      <w:r w:rsidR="005D3722" w:rsidRPr="00DD275E">
        <w:rPr>
          <w:rFonts w:hint="eastAsia"/>
          <w:sz w:val="24"/>
          <w:szCs w:val="24"/>
        </w:rPr>
        <w:tab/>
      </w:r>
      <w:r w:rsidR="00145DED" w:rsidRPr="00DD275E">
        <w:rPr>
          <w:rFonts w:hint="eastAsia"/>
          <w:sz w:val="24"/>
          <w:szCs w:val="24"/>
        </w:rPr>
        <w:t>その他踏切道の交通の安全と円滑化を図るための措置</w:t>
      </w:r>
      <w:bookmarkEnd w:id="34"/>
    </w:p>
    <w:p w14:paraId="089CC84B" w14:textId="77777777" w:rsidR="00145DED" w:rsidRPr="00DD275E" w:rsidRDefault="00145DED" w:rsidP="005D3722">
      <w:pPr>
        <w:ind w:leftChars="200" w:left="420" w:firstLineChars="100" w:firstLine="240"/>
        <w:rPr>
          <w:sz w:val="24"/>
          <w:szCs w:val="24"/>
        </w:rPr>
      </w:pPr>
      <w:r w:rsidRPr="00DD275E">
        <w:rPr>
          <w:rFonts w:hint="eastAsia"/>
          <w:sz w:val="24"/>
          <w:szCs w:val="24"/>
        </w:rPr>
        <w:t>踏切道における交通の安全と円滑化を図るため、必要に応じ、踏切道予告標、踏切信号機、歩行者等のための横断歩道橋等の設置を進めるとともに、車両等の踏切通行時の違反行為に対する指導・啓発活動を積極的に行います。</w:t>
      </w:r>
    </w:p>
    <w:p w14:paraId="01BCAC35" w14:textId="77777777" w:rsidR="00145DED" w:rsidRPr="00DD275E" w:rsidRDefault="00145DED" w:rsidP="005D3722">
      <w:pPr>
        <w:ind w:leftChars="200" w:left="420" w:firstLineChars="100" w:firstLine="240"/>
        <w:rPr>
          <w:sz w:val="24"/>
          <w:szCs w:val="24"/>
        </w:rPr>
      </w:pPr>
      <w:r w:rsidRPr="00DD275E">
        <w:rPr>
          <w:rFonts w:hint="eastAsia"/>
          <w:sz w:val="24"/>
          <w:szCs w:val="24"/>
        </w:rPr>
        <w:t>また、自動車運転者や歩行者等の踏切道通行者に対し、交通安全意識の向上及び踏切支障時における非常ボタンの操作等の緊急措置の周知徹底を図る必要があります。</w:t>
      </w:r>
    </w:p>
    <w:p w14:paraId="3E272141" w14:textId="5FA34B41" w:rsidR="00D94EE0" w:rsidRPr="00E53539" w:rsidRDefault="00BE53C8" w:rsidP="00CA5004">
      <w:pPr>
        <w:ind w:leftChars="200" w:left="420" w:firstLineChars="100" w:firstLine="240"/>
        <w:rPr>
          <w:color w:val="000000" w:themeColor="text1"/>
          <w:sz w:val="24"/>
          <w:szCs w:val="24"/>
        </w:rPr>
      </w:pPr>
      <w:r w:rsidRPr="00E53539">
        <w:rPr>
          <w:rFonts w:hint="eastAsia"/>
          <w:color w:val="000000" w:themeColor="text1"/>
          <w:sz w:val="24"/>
          <w:szCs w:val="24"/>
        </w:rPr>
        <w:t>災害時においても、踏切</w:t>
      </w:r>
      <w:r w:rsidR="008173CF" w:rsidRPr="00E53539">
        <w:rPr>
          <w:rFonts w:hint="eastAsia"/>
          <w:color w:val="000000" w:themeColor="text1"/>
          <w:sz w:val="24"/>
          <w:szCs w:val="24"/>
        </w:rPr>
        <w:t>道の長時間遮断による救急・救命活動や緊急物質輸送の支障の発生等の課題に対応するため、関係者間で遮断時間に関する情報共有を図るとともに、遮断解消や迂回に向けた災害発生時の管理方法を定める取組を推進します。</w:t>
      </w:r>
    </w:p>
    <w:sectPr w:rsidR="00D94EE0" w:rsidRPr="00E53539" w:rsidSect="00EF2A8C">
      <w:footerReference w:type="default" r:id="rId9"/>
      <w:pgSz w:w="11906" w:h="16838" w:code="9"/>
      <w:pgMar w:top="1304" w:right="1418" w:bottom="1304" w:left="1418"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D33A3" w14:textId="77777777" w:rsidR="00751F05" w:rsidRDefault="00751F05" w:rsidP="00E410D9">
      <w:r>
        <w:separator/>
      </w:r>
    </w:p>
  </w:endnote>
  <w:endnote w:type="continuationSeparator" w:id="0">
    <w:p w14:paraId="6116BD99" w14:textId="77777777" w:rsidR="00751F05" w:rsidRDefault="00751F05" w:rsidP="00E4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9002873"/>
      <w:docPartObj>
        <w:docPartGallery w:val="Page Numbers (Bottom of Page)"/>
        <w:docPartUnique/>
      </w:docPartObj>
    </w:sdtPr>
    <w:sdtContent>
      <w:p w14:paraId="4DB654A8" w14:textId="77777777" w:rsidR="00751F05" w:rsidRDefault="00751F05" w:rsidP="003A6AF1">
        <w:pPr>
          <w:pStyle w:val="a5"/>
          <w:jc w:val="center"/>
        </w:pPr>
        <w:r>
          <w:fldChar w:fldCharType="begin"/>
        </w:r>
        <w:r>
          <w:instrText>PAGE   \* MERGEFORMAT</w:instrText>
        </w:r>
        <w:r>
          <w:fldChar w:fldCharType="separate"/>
        </w:r>
        <w:r w:rsidRPr="00945D29">
          <w:rPr>
            <w:noProof/>
            <w:lang w:val="ja-JP"/>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CA10A" w14:textId="77777777" w:rsidR="00751F05" w:rsidRDefault="00751F05" w:rsidP="00E410D9">
      <w:r>
        <w:separator/>
      </w:r>
    </w:p>
  </w:footnote>
  <w:footnote w:type="continuationSeparator" w:id="0">
    <w:p w14:paraId="3B4F02C3" w14:textId="77777777" w:rsidR="00751F05" w:rsidRDefault="00751F05" w:rsidP="00E41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82178"/>
    <w:multiLevelType w:val="hybridMultilevel"/>
    <w:tmpl w:val="8496D888"/>
    <w:lvl w:ilvl="0" w:tplc="5F32818C">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382A63FB"/>
    <w:multiLevelType w:val="hybridMultilevel"/>
    <w:tmpl w:val="569AAE7E"/>
    <w:lvl w:ilvl="0" w:tplc="F6D27B3A">
      <w:start w:val="1"/>
      <w:numFmt w:val="decimal"/>
      <w:lvlText w:val="第%1"/>
      <w:lvlJc w:val="left"/>
      <w:pPr>
        <w:ind w:left="990" w:hanging="780"/>
      </w:pPr>
      <w:rPr>
        <w:rFonts w:hint="default"/>
        <w:color w:val="auto"/>
      </w:rPr>
    </w:lvl>
    <w:lvl w:ilvl="1" w:tplc="BC00F62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C3442D4"/>
    <w:multiLevelType w:val="hybridMultilevel"/>
    <w:tmpl w:val="FE9EA8AA"/>
    <w:lvl w:ilvl="0" w:tplc="0409000F">
      <w:start w:val="1"/>
      <w:numFmt w:val="decimal"/>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4CC"/>
    <w:rsid w:val="000151C0"/>
    <w:rsid w:val="00044134"/>
    <w:rsid w:val="0005643E"/>
    <w:rsid w:val="000807DB"/>
    <w:rsid w:val="000A1CBA"/>
    <w:rsid w:val="000C2D2C"/>
    <w:rsid w:val="000D270E"/>
    <w:rsid w:val="000E2B2B"/>
    <w:rsid w:val="00121D36"/>
    <w:rsid w:val="00122049"/>
    <w:rsid w:val="00142C45"/>
    <w:rsid w:val="00145DED"/>
    <w:rsid w:val="00194815"/>
    <w:rsid w:val="001B3E0B"/>
    <w:rsid w:val="001C2D27"/>
    <w:rsid w:val="001C4A86"/>
    <w:rsid w:val="001E3FD2"/>
    <w:rsid w:val="001E5A84"/>
    <w:rsid w:val="001E650E"/>
    <w:rsid w:val="001E73B7"/>
    <w:rsid w:val="001E7D21"/>
    <w:rsid w:val="0020400F"/>
    <w:rsid w:val="00215EF3"/>
    <w:rsid w:val="00231590"/>
    <w:rsid w:val="00233055"/>
    <w:rsid w:val="00233E86"/>
    <w:rsid w:val="00243D5F"/>
    <w:rsid w:val="00272B0C"/>
    <w:rsid w:val="00280542"/>
    <w:rsid w:val="002869BC"/>
    <w:rsid w:val="00293B58"/>
    <w:rsid w:val="002A7DDC"/>
    <w:rsid w:val="002D3AFF"/>
    <w:rsid w:val="002D64A4"/>
    <w:rsid w:val="002E20B4"/>
    <w:rsid w:val="00301D24"/>
    <w:rsid w:val="00307F9D"/>
    <w:rsid w:val="0031360D"/>
    <w:rsid w:val="00313EBC"/>
    <w:rsid w:val="0031604D"/>
    <w:rsid w:val="00316F6A"/>
    <w:rsid w:val="003234C1"/>
    <w:rsid w:val="0032557A"/>
    <w:rsid w:val="00346D5C"/>
    <w:rsid w:val="00351945"/>
    <w:rsid w:val="00372B75"/>
    <w:rsid w:val="00380671"/>
    <w:rsid w:val="003A6AE8"/>
    <w:rsid w:val="003A6AF1"/>
    <w:rsid w:val="003A76B0"/>
    <w:rsid w:val="003B0203"/>
    <w:rsid w:val="003B4DCD"/>
    <w:rsid w:val="003C1AE7"/>
    <w:rsid w:val="003D7CE0"/>
    <w:rsid w:val="003E1747"/>
    <w:rsid w:val="003F0073"/>
    <w:rsid w:val="004104A6"/>
    <w:rsid w:val="0041548F"/>
    <w:rsid w:val="004264C2"/>
    <w:rsid w:val="00447230"/>
    <w:rsid w:val="004707A2"/>
    <w:rsid w:val="00470B20"/>
    <w:rsid w:val="0047541A"/>
    <w:rsid w:val="004804C8"/>
    <w:rsid w:val="00480AF6"/>
    <w:rsid w:val="00481408"/>
    <w:rsid w:val="0048259E"/>
    <w:rsid w:val="00482B1B"/>
    <w:rsid w:val="00484B5B"/>
    <w:rsid w:val="004930B4"/>
    <w:rsid w:val="004A2F30"/>
    <w:rsid w:val="004A45A8"/>
    <w:rsid w:val="004A5ED9"/>
    <w:rsid w:val="004B31E8"/>
    <w:rsid w:val="004B4703"/>
    <w:rsid w:val="004C1E2C"/>
    <w:rsid w:val="004C6255"/>
    <w:rsid w:val="004C66D7"/>
    <w:rsid w:val="004D50D8"/>
    <w:rsid w:val="004F3CC2"/>
    <w:rsid w:val="004F4453"/>
    <w:rsid w:val="004F7320"/>
    <w:rsid w:val="00500441"/>
    <w:rsid w:val="0050679E"/>
    <w:rsid w:val="0052669B"/>
    <w:rsid w:val="00533FF2"/>
    <w:rsid w:val="00545E00"/>
    <w:rsid w:val="00553BE6"/>
    <w:rsid w:val="00567B93"/>
    <w:rsid w:val="00582963"/>
    <w:rsid w:val="0059570A"/>
    <w:rsid w:val="005A313B"/>
    <w:rsid w:val="005A319E"/>
    <w:rsid w:val="005A3D53"/>
    <w:rsid w:val="005C177F"/>
    <w:rsid w:val="005C3217"/>
    <w:rsid w:val="005C7AB8"/>
    <w:rsid w:val="005D3722"/>
    <w:rsid w:val="005E1252"/>
    <w:rsid w:val="0062171E"/>
    <w:rsid w:val="0063335E"/>
    <w:rsid w:val="00633718"/>
    <w:rsid w:val="00643907"/>
    <w:rsid w:val="00643CDC"/>
    <w:rsid w:val="00660468"/>
    <w:rsid w:val="00663EF1"/>
    <w:rsid w:val="0068640C"/>
    <w:rsid w:val="006A208A"/>
    <w:rsid w:val="006B3BA4"/>
    <w:rsid w:val="006C2BEC"/>
    <w:rsid w:val="006C4A59"/>
    <w:rsid w:val="006D0ABF"/>
    <w:rsid w:val="006D0E10"/>
    <w:rsid w:val="006D2B9C"/>
    <w:rsid w:val="006F69BD"/>
    <w:rsid w:val="00707BB3"/>
    <w:rsid w:val="007268A9"/>
    <w:rsid w:val="007372B6"/>
    <w:rsid w:val="00751F05"/>
    <w:rsid w:val="00760D9E"/>
    <w:rsid w:val="0076134C"/>
    <w:rsid w:val="007802EC"/>
    <w:rsid w:val="007863C3"/>
    <w:rsid w:val="00786EF5"/>
    <w:rsid w:val="007906E3"/>
    <w:rsid w:val="00795A45"/>
    <w:rsid w:val="007A2014"/>
    <w:rsid w:val="007A506A"/>
    <w:rsid w:val="007B1E1C"/>
    <w:rsid w:val="007B21D2"/>
    <w:rsid w:val="007D0C34"/>
    <w:rsid w:val="007E4927"/>
    <w:rsid w:val="007F00A8"/>
    <w:rsid w:val="007F0632"/>
    <w:rsid w:val="007F50BE"/>
    <w:rsid w:val="0081000F"/>
    <w:rsid w:val="008113E6"/>
    <w:rsid w:val="0081436F"/>
    <w:rsid w:val="008173CF"/>
    <w:rsid w:val="00826371"/>
    <w:rsid w:val="00846C84"/>
    <w:rsid w:val="008502C5"/>
    <w:rsid w:val="0085065D"/>
    <w:rsid w:val="008778F7"/>
    <w:rsid w:val="00877DC5"/>
    <w:rsid w:val="00883703"/>
    <w:rsid w:val="0088615D"/>
    <w:rsid w:val="008862CB"/>
    <w:rsid w:val="008922C7"/>
    <w:rsid w:val="008B01B9"/>
    <w:rsid w:val="008C082E"/>
    <w:rsid w:val="008D335E"/>
    <w:rsid w:val="00900A7E"/>
    <w:rsid w:val="0090133B"/>
    <w:rsid w:val="00914113"/>
    <w:rsid w:val="00945D29"/>
    <w:rsid w:val="0095543F"/>
    <w:rsid w:val="009557D3"/>
    <w:rsid w:val="00963813"/>
    <w:rsid w:val="00972CB9"/>
    <w:rsid w:val="00977018"/>
    <w:rsid w:val="00982FD9"/>
    <w:rsid w:val="00984B65"/>
    <w:rsid w:val="00994D33"/>
    <w:rsid w:val="00995AC8"/>
    <w:rsid w:val="009B5D68"/>
    <w:rsid w:val="009D7F10"/>
    <w:rsid w:val="009E603C"/>
    <w:rsid w:val="009E7607"/>
    <w:rsid w:val="009F3861"/>
    <w:rsid w:val="00A11A00"/>
    <w:rsid w:val="00A60C84"/>
    <w:rsid w:val="00AC06B3"/>
    <w:rsid w:val="00AE47A6"/>
    <w:rsid w:val="00B10188"/>
    <w:rsid w:val="00B167B9"/>
    <w:rsid w:val="00B31726"/>
    <w:rsid w:val="00B41BAB"/>
    <w:rsid w:val="00B77FFE"/>
    <w:rsid w:val="00BD07BE"/>
    <w:rsid w:val="00BD4CD9"/>
    <w:rsid w:val="00BE0F32"/>
    <w:rsid w:val="00BE53C8"/>
    <w:rsid w:val="00BF519B"/>
    <w:rsid w:val="00C10209"/>
    <w:rsid w:val="00C25BF9"/>
    <w:rsid w:val="00C34D23"/>
    <w:rsid w:val="00C47DEF"/>
    <w:rsid w:val="00C503F1"/>
    <w:rsid w:val="00C56EAB"/>
    <w:rsid w:val="00C759C6"/>
    <w:rsid w:val="00C82FA2"/>
    <w:rsid w:val="00CA1C71"/>
    <w:rsid w:val="00CA5004"/>
    <w:rsid w:val="00CB0890"/>
    <w:rsid w:val="00CB0D8D"/>
    <w:rsid w:val="00CC31E0"/>
    <w:rsid w:val="00CC7097"/>
    <w:rsid w:val="00CF44C6"/>
    <w:rsid w:val="00D129F6"/>
    <w:rsid w:val="00D40694"/>
    <w:rsid w:val="00D40C32"/>
    <w:rsid w:val="00D5607F"/>
    <w:rsid w:val="00D56CCF"/>
    <w:rsid w:val="00D60ADA"/>
    <w:rsid w:val="00D73316"/>
    <w:rsid w:val="00D735E2"/>
    <w:rsid w:val="00D91287"/>
    <w:rsid w:val="00D94EE0"/>
    <w:rsid w:val="00D96B52"/>
    <w:rsid w:val="00DA04CC"/>
    <w:rsid w:val="00DB0695"/>
    <w:rsid w:val="00DC14D6"/>
    <w:rsid w:val="00DD275E"/>
    <w:rsid w:val="00DD2937"/>
    <w:rsid w:val="00DE19DC"/>
    <w:rsid w:val="00E022EA"/>
    <w:rsid w:val="00E15040"/>
    <w:rsid w:val="00E217BE"/>
    <w:rsid w:val="00E410D9"/>
    <w:rsid w:val="00E45BDE"/>
    <w:rsid w:val="00E50772"/>
    <w:rsid w:val="00E53539"/>
    <w:rsid w:val="00E55C8E"/>
    <w:rsid w:val="00E7163C"/>
    <w:rsid w:val="00E81951"/>
    <w:rsid w:val="00E8400D"/>
    <w:rsid w:val="00E873DF"/>
    <w:rsid w:val="00E93011"/>
    <w:rsid w:val="00EA1A6C"/>
    <w:rsid w:val="00EA3180"/>
    <w:rsid w:val="00EB3DE8"/>
    <w:rsid w:val="00EC0623"/>
    <w:rsid w:val="00ED5511"/>
    <w:rsid w:val="00EF07AC"/>
    <w:rsid w:val="00EF0B4A"/>
    <w:rsid w:val="00EF2A8C"/>
    <w:rsid w:val="00EF5F59"/>
    <w:rsid w:val="00F0489C"/>
    <w:rsid w:val="00F06157"/>
    <w:rsid w:val="00F11D51"/>
    <w:rsid w:val="00F3003A"/>
    <w:rsid w:val="00F351A5"/>
    <w:rsid w:val="00F56C16"/>
    <w:rsid w:val="00F6047B"/>
    <w:rsid w:val="00F70766"/>
    <w:rsid w:val="00F744E9"/>
    <w:rsid w:val="00F766DF"/>
    <w:rsid w:val="00F92615"/>
    <w:rsid w:val="00F96631"/>
    <w:rsid w:val="00FA087C"/>
    <w:rsid w:val="00FA6078"/>
    <w:rsid w:val="00FD4290"/>
    <w:rsid w:val="00FD4304"/>
    <w:rsid w:val="00FE512D"/>
    <w:rsid w:val="00FF6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D89C4B4"/>
  <w15:docId w15:val="{834F4FD2-17D0-4FAE-BCA6-C067D8BE5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C31E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B4DC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B4DC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3B4DC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0D9"/>
    <w:pPr>
      <w:tabs>
        <w:tab w:val="center" w:pos="4252"/>
        <w:tab w:val="right" w:pos="8504"/>
      </w:tabs>
      <w:snapToGrid w:val="0"/>
    </w:pPr>
  </w:style>
  <w:style w:type="character" w:customStyle="1" w:styleId="a4">
    <w:name w:val="ヘッダー (文字)"/>
    <w:basedOn w:val="a0"/>
    <w:link w:val="a3"/>
    <w:uiPriority w:val="99"/>
    <w:rsid w:val="00E410D9"/>
  </w:style>
  <w:style w:type="paragraph" w:styleId="a5">
    <w:name w:val="footer"/>
    <w:basedOn w:val="a"/>
    <w:link w:val="a6"/>
    <w:uiPriority w:val="99"/>
    <w:unhideWhenUsed/>
    <w:rsid w:val="00E410D9"/>
    <w:pPr>
      <w:tabs>
        <w:tab w:val="center" w:pos="4252"/>
        <w:tab w:val="right" w:pos="8504"/>
      </w:tabs>
      <w:snapToGrid w:val="0"/>
    </w:pPr>
  </w:style>
  <w:style w:type="character" w:customStyle="1" w:styleId="a6">
    <w:name w:val="フッター (文字)"/>
    <w:basedOn w:val="a0"/>
    <w:link w:val="a5"/>
    <w:uiPriority w:val="99"/>
    <w:rsid w:val="00E410D9"/>
  </w:style>
  <w:style w:type="paragraph" w:styleId="a7">
    <w:name w:val="Plain Text"/>
    <w:basedOn w:val="a"/>
    <w:link w:val="a8"/>
    <w:rsid w:val="00E410D9"/>
    <w:rPr>
      <w:rFonts w:ascii="ＭＳ 明朝" w:eastAsia="ＭＳ 明朝" w:hAnsi="Courier New" w:cs="Courier New"/>
      <w:szCs w:val="21"/>
    </w:rPr>
  </w:style>
  <w:style w:type="character" w:customStyle="1" w:styleId="a8">
    <w:name w:val="書式なし (文字)"/>
    <w:basedOn w:val="a0"/>
    <w:link w:val="a7"/>
    <w:rsid w:val="00E410D9"/>
    <w:rPr>
      <w:rFonts w:ascii="ＭＳ 明朝" w:eastAsia="ＭＳ 明朝" w:hAnsi="Courier New" w:cs="Courier New"/>
      <w:szCs w:val="21"/>
    </w:rPr>
  </w:style>
  <w:style w:type="paragraph" w:styleId="a9">
    <w:name w:val="Balloon Text"/>
    <w:basedOn w:val="a"/>
    <w:link w:val="aa"/>
    <w:uiPriority w:val="99"/>
    <w:semiHidden/>
    <w:unhideWhenUsed/>
    <w:rsid w:val="00480AF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0AF6"/>
    <w:rPr>
      <w:rFonts w:asciiTheme="majorHAnsi" w:eastAsiaTheme="majorEastAsia" w:hAnsiTheme="majorHAnsi" w:cstheme="majorBidi"/>
      <w:sz w:val="18"/>
      <w:szCs w:val="18"/>
    </w:rPr>
  </w:style>
  <w:style w:type="character" w:customStyle="1" w:styleId="10">
    <w:name w:val="見出し 1 (文字)"/>
    <w:basedOn w:val="a0"/>
    <w:link w:val="1"/>
    <w:uiPriority w:val="9"/>
    <w:rsid w:val="00CC31E0"/>
    <w:rPr>
      <w:rFonts w:asciiTheme="majorHAnsi" w:eastAsiaTheme="majorEastAsia" w:hAnsiTheme="majorHAnsi" w:cstheme="majorBidi"/>
      <w:sz w:val="24"/>
      <w:szCs w:val="24"/>
    </w:rPr>
  </w:style>
  <w:style w:type="paragraph" w:styleId="ab">
    <w:name w:val="TOC Heading"/>
    <w:basedOn w:val="1"/>
    <w:next w:val="a"/>
    <w:uiPriority w:val="39"/>
    <w:unhideWhenUsed/>
    <w:qFormat/>
    <w:rsid w:val="00CC31E0"/>
    <w:pPr>
      <w:keepLines/>
      <w:widowControl/>
      <w:spacing w:before="240" w:line="259" w:lineRule="auto"/>
      <w:jc w:val="left"/>
      <w:outlineLvl w:val="9"/>
    </w:pPr>
    <w:rPr>
      <w:color w:val="365F91" w:themeColor="accent1" w:themeShade="BF"/>
      <w:kern w:val="0"/>
      <w:sz w:val="32"/>
      <w:szCs w:val="32"/>
    </w:rPr>
  </w:style>
  <w:style w:type="character" w:customStyle="1" w:styleId="20">
    <w:name w:val="見出し 2 (文字)"/>
    <w:basedOn w:val="a0"/>
    <w:link w:val="2"/>
    <w:uiPriority w:val="9"/>
    <w:semiHidden/>
    <w:rsid w:val="003B4DCD"/>
    <w:rPr>
      <w:rFonts w:asciiTheme="majorHAnsi" w:eastAsiaTheme="majorEastAsia" w:hAnsiTheme="majorHAnsi" w:cstheme="majorBidi"/>
    </w:rPr>
  </w:style>
  <w:style w:type="character" w:customStyle="1" w:styleId="30">
    <w:name w:val="見出し 3 (文字)"/>
    <w:basedOn w:val="a0"/>
    <w:link w:val="3"/>
    <w:uiPriority w:val="9"/>
    <w:rsid w:val="003B4DCD"/>
    <w:rPr>
      <w:rFonts w:asciiTheme="majorHAnsi" w:eastAsiaTheme="majorEastAsia" w:hAnsiTheme="majorHAnsi" w:cstheme="majorBidi"/>
    </w:rPr>
  </w:style>
  <w:style w:type="character" w:customStyle="1" w:styleId="40">
    <w:name w:val="見出し 4 (文字)"/>
    <w:basedOn w:val="a0"/>
    <w:link w:val="4"/>
    <w:uiPriority w:val="9"/>
    <w:rsid w:val="003B4DCD"/>
    <w:rPr>
      <w:b/>
      <w:bCs/>
    </w:rPr>
  </w:style>
  <w:style w:type="paragraph" w:styleId="11">
    <w:name w:val="toc 1"/>
    <w:basedOn w:val="a"/>
    <w:next w:val="a"/>
    <w:autoRedefine/>
    <w:uiPriority w:val="39"/>
    <w:unhideWhenUsed/>
    <w:rsid w:val="003B4DCD"/>
  </w:style>
  <w:style w:type="paragraph" w:styleId="21">
    <w:name w:val="toc 2"/>
    <w:basedOn w:val="a"/>
    <w:next w:val="a"/>
    <w:autoRedefine/>
    <w:uiPriority w:val="39"/>
    <w:unhideWhenUsed/>
    <w:rsid w:val="003B4DCD"/>
    <w:pPr>
      <w:ind w:leftChars="100" w:left="210"/>
    </w:pPr>
  </w:style>
  <w:style w:type="paragraph" w:styleId="31">
    <w:name w:val="toc 3"/>
    <w:basedOn w:val="a"/>
    <w:next w:val="a"/>
    <w:autoRedefine/>
    <w:uiPriority w:val="39"/>
    <w:unhideWhenUsed/>
    <w:rsid w:val="00272B0C"/>
    <w:pPr>
      <w:tabs>
        <w:tab w:val="left" w:pos="1134"/>
        <w:tab w:val="right" w:leader="dot" w:pos="8494"/>
      </w:tabs>
      <w:ind w:leftChars="200" w:left="420"/>
    </w:pPr>
  </w:style>
  <w:style w:type="paragraph" w:styleId="41">
    <w:name w:val="toc 4"/>
    <w:basedOn w:val="a"/>
    <w:next w:val="a"/>
    <w:autoRedefine/>
    <w:uiPriority w:val="39"/>
    <w:unhideWhenUsed/>
    <w:rsid w:val="00272B0C"/>
    <w:pPr>
      <w:tabs>
        <w:tab w:val="left" w:pos="1134"/>
        <w:tab w:val="right" w:leader="dot" w:pos="8494"/>
      </w:tabs>
      <w:ind w:leftChars="300" w:left="630"/>
    </w:pPr>
  </w:style>
  <w:style w:type="character" w:styleId="ac">
    <w:name w:val="Hyperlink"/>
    <w:basedOn w:val="a0"/>
    <w:uiPriority w:val="99"/>
    <w:unhideWhenUsed/>
    <w:rsid w:val="003B4DCD"/>
    <w:rPr>
      <w:color w:val="0000FF" w:themeColor="hyperlink"/>
      <w:u w:val="single"/>
    </w:rPr>
  </w:style>
  <w:style w:type="table" w:styleId="ad">
    <w:name w:val="Table Grid"/>
    <w:basedOn w:val="a1"/>
    <w:uiPriority w:val="59"/>
    <w:rsid w:val="00B10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86EF5"/>
    <w:pPr>
      <w:ind w:leftChars="400" w:left="840"/>
    </w:pPr>
  </w:style>
  <w:style w:type="paragraph" w:styleId="af">
    <w:name w:val="Date"/>
    <w:basedOn w:val="a"/>
    <w:next w:val="a"/>
    <w:link w:val="af0"/>
    <w:uiPriority w:val="99"/>
    <w:semiHidden/>
    <w:unhideWhenUsed/>
    <w:rsid w:val="00293B58"/>
  </w:style>
  <w:style w:type="character" w:customStyle="1" w:styleId="af0">
    <w:name w:val="日付 (文字)"/>
    <w:basedOn w:val="a0"/>
    <w:link w:val="af"/>
    <w:uiPriority w:val="99"/>
    <w:semiHidden/>
    <w:rsid w:val="00293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A10D1-91B9-4EFD-9CE2-5F14D7EC1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2980</TotalTime>
  <Pages>25</Pages>
  <Words>3658</Words>
  <Characters>20853</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U4220</cp:lastModifiedBy>
  <cp:revision>122</cp:revision>
  <cp:lastPrinted>2022-03-18T03:59:00Z</cp:lastPrinted>
  <dcterms:created xsi:type="dcterms:W3CDTF">2012-03-06T08:03:00Z</dcterms:created>
  <dcterms:modified xsi:type="dcterms:W3CDTF">2022-03-18T05:05:00Z</dcterms:modified>
</cp:coreProperties>
</file>